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21E4B" w14:textId="77777777" w:rsidR="004657E4" w:rsidRDefault="004657E4">
      <w:pPr>
        <w:jc w:val="center"/>
        <w:rPr>
          <w:rFonts w:ascii="仿宋_GB2312" w:eastAsia="仿宋_GB2312"/>
          <w:b/>
          <w:sz w:val="32"/>
          <w:szCs w:val="32"/>
        </w:rPr>
      </w:pPr>
    </w:p>
    <w:p w14:paraId="012125B3" w14:textId="77777777" w:rsidR="004657E4" w:rsidRDefault="004657E4">
      <w:pPr>
        <w:jc w:val="center"/>
        <w:rPr>
          <w:rFonts w:ascii="黑体" w:eastAsia="黑体"/>
          <w:sz w:val="72"/>
          <w:szCs w:val="72"/>
        </w:rPr>
      </w:pPr>
    </w:p>
    <w:p w14:paraId="6FB000A4" w14:textId="77777777" w:rsidR="004657E4" w:rsidRDefault="004657E4">
      <w:pPr>
        <w:jc w:val="center"/>
        <w:rPr>
          <w:rFonts w:ascii="黑体" w:eastAsia="黑体"/>
          <w:sz w:val="72"/>
          <w:szCs w:val="72"/>
        </w:rPr>
      </w:pPr>
    </w:p>
    <w:p w14:paraId="4E1591C2" w14:textId="77777777" w:rsidR="004657E4" w:rsidRDefault="004657E4">
      <w:pPr>
        <w:jc w:val="center"/>
        <w:rPr>
          <w:rFonts w:ascii="黑体" w:eastAsia="黑体"/>
          <w:sz w:val="72"/>
          <w:szCs w:val="72"/>
        </w:rPr>
      </w:pPr>
    </w:p>
    <w:p w14:paraId="2C85A05C" w14:textId="77777777" w:rsidR="004657E4" w:rsidRDefault="004657E4">
      <w:pPr>
        <w:jc w:val="center"/>
        <w:rPr>
          <w:rFonts w:ascii="黑体" w:eastAsia="黑体"/>
          <w:sz w:val="72"/>
          <w:szCs w:val="72"/>
        </w:rPr>
      </w:pPr>
    </w:p>
    <w:p w14:paraId="1D65BDF2" w14:textId="77777777" w:rsidR="004657E4" w:rsidRDefault="00FF79D8">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63349C31" w14:textId="77777777" w:rsidR="004657E4" w:rsidRDefault="004657E4">
      <w:pPr>
        <w:jc w:val="center"/>
        <w:rPr>
          <w:rFonts w:ascii="黑体" w:eastAsia="黑体"/>
          <w:sz w:val="52"/>
          <w:szCs w:val="52"/>
        </w:rPr>
      </w:pPr>
    </w:p>
    <w:p w14:paraId="7458F53D" w14:textId="77777777" w:rsidR="004657E4" w:rsidRDefault="004657E4">
      <w:pPr>
        <w:jc w:val="center"/>
        <w:rPr>
          <w:rFonts w:ascii="黑体" w:eastAsia="黑体"/>
          <w:sz w:val="52"/>
          <w:szCs w:val="52"/>
        </w:rPr>
      </w:pPr>
    </w:p>
    <w:p w14:paraId="13C52584" w14:textId="77777777" w:rsidR="004657E4" w:rsidRDefault="004657E4">
      <w:pPr>
        <w:jc w:val="center"/>
        <w:rPr>
          <w:rFonts w:ascii="黑体" w:eastAsia="黑体"/>
          <w:sz w:val="52"/>
          <w:szCs w:val="52"/>
        </w:rPr>
      </w:pPr>
    </w:p>
    <w:p w14:paraId="0D3CF247" w14:textId="77777777" w:rsidR="004657E4" w:rsidRDefault="004657E4">
      <w:pPr>
        <w:jc w:val="center"/>
        <w:rPr>
          <w:rFonts w:ascii="黑体" w:eastAsia="黑体"/>
          <w:sz w:val="52"/>
          <w:szCs w:val="52"/>
        </w:rPr>
      </w:pPr>
    </w:p>
    <w:p w14:paraId="76273F8B" w14:textId="77777777" w:rsidR="004657E4" w:rsidRDefault="004657E4">
      <w:pPr>
        <w:jc w:val="center"/>
        <w:rPr>
          <w:rFonts w:ascii="黑体" w:eastAsia="黑体"/>
          <w:sz w:val="32"/>
          <w:szCs w:val="32"/>
        </w:rPr>
      </w:pPr>
    </w:p>
    <w:p w14:paraId="5ABDA8B6" w14:textId="77777777" w:rsidR="004657E4" w:rsidRDefault="00FF79D8">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38FE39A4" w14:textId="77777777" w:rsidR="004657E4" w:rsidRDefault="004657E4">
      <w:pPr>
        <w:spacing w:line="500" w:lineRule="exact"/>
        <w:ind w:firstLine="645"/>
        <w:jc w:val="center"/>
        <w:rPr>
          <w:rFonts w:ascii="宋体" w:hAnsi="宋体" w:cs="宋体" w:hint="eastAsia"/>
          <w:b/>
          <w:bCs/>
          <w:kern w:val="0"/>
          <w:sz w:val="36"/>
          <w:szCs w:val="36"/>
        </w:rPr>
      </w:pPr>
    </w:p>
    <w:p w14:paraId="0BF61529" w14:textId="77777777" w:rsidR="004657E4" w:rsidRDefault="00FF79D8">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7A966B6E" w14:textId="77777777" w:rsidR="004657E4" w:rsidRDefault="00FF79D8">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77A45B3C"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774D0BCC"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61CA8CD0"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32890392"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4D5AC31E"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2DFC2FE4"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3EC5F713"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4BA4650D"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7CC572B2"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3DCE01BD"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232578DE" w14:textId="77777777" w:rsidR="004657E4" w:rsidRDefault="00FF79D8">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6F9AA1E1" w14:textId="77777777" w:rsidR="004657E4" w:rsidRDefault="00FF79D8">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1A412EA6" w14:textId="77777777" w:rsidR="004657E4" w:rsidRDefault="00FF79D8">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51A75E29" w14:textId="77777777" w:rsidR="004657E4" w:rsidRDefault="00FF79D8">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1CD42C27" w14:textId="77777777" w:rsidR="004657E4" w:rsidRDefault="004657E4">
      <w:pPr>
        <w:tabs>
          <w:tab w:val="center" w:pos="6979"/>
        </w:tabs>
        <w:spacing w:beforeLines="50" w:before="156" w:afterLines="50" w:after="156"/>
        <w:jc w:val="center"/>
        <w:rPr>
          <w:rFonts w:ascii="宋体" w:hAnsi="宋体" w:cs="宋体" w:hint="eastAsia"/>
          <w:b/>
          <w:bCs/>
          <w:spacing w:val="40"/>
          <w:kern w:val="0"/>
          <w:sz w:val="32"/>
          <w:szCs w:val="32"/>
        </w:rPr>
      </w:pPr>
    </w:p>
    <w:p w14:paraId="12AEA52B" w14:textId="77777777" w:rsidR="004657E4" w:rsidRDefault="004657E4">
      <w:pPr>
        <w:tabs>
          <w:tab w:val="center" w:pos="6979"/>
        </w:tabs>
        <w:spacing w:beforeLines="50" w:before="156" w:afterLines="50" w:after="156"/>
        <w:jc w:val="center"/>
        <w:rPr>
          <w:rFonts w:ascii="宋体" w:hAnsi="宋体" w:cs="宋体" w:hint="eastAsia"/>
          <w:b/>
          <w:bCs/>
          <w:spacing w:val="40"/>
          <w:kern w:val="0"/>
          <w:sz w:val="32"/>
          <w:szCs w:val="32"/>
        </w:rPr>
      </w:pPr>
    </w:p>
    <w:p w14:paraId="510323A8" w14:textId="77777777" w:rsidR="004657E4" w:rsidRDefault="004657E4">
      <w:pPr>
        <w:tabs>
          <w:tab w:val="center" w:pos="6979"/>
        </w:tabs>
        <w:spacing w:beforeLines="50" w:before="156" w:afterLines="50" w:after="156"/>
        <w:jc w:val="center"/>
        <w:rPr>
          <w:rFonts w:ascii="宋体" w:hAnsi="宋体" w:cs="宋体" w:hint="eastAsia"/>
          <w:b/>
          <w:bCs/>
          <w:spacing w:val="40"/>
          <w:kern w:val="0"/>
          <w:sz w:val="32"/>
          <w:szCs w:val="32"/>
        </w:rPr>
      </w:pPr>
    </w:p>
    <w:p w14:paraId="007BD75A" w14:textId="77777777" w:rsidR="004657E4" w:rsidRDefault="004657E4">
      <w:pPr>
        <w:tabs>
          <w:tab w:val="center" w:pos="6979"/>
        </w:tabs>
        <w:spacing w:beforeLines="50" w:before="156" w:afterLines="50" w:after="156"/>
        <w:jc w:val="center"/>
        <w:rPr>
          <w:rFonts w:ascii="宋体" w:hAnsi="宋体" w:cs="宋体" w:hint="eastAsia"/>
          <w:b/>
          <w:bCs/>
          <w:spacing w:val="40"/>
          <w:kern w:val="0"/>
          <w:sz w:val="32"/>
          <w:szCs w:val="32"/>
        </w:rPr>
      </w:pPr>
    </w:p>
    <w:p w14:paraId="2A0139B7" w14:textId="77777777" w:rsidR="004657E4" w:rsidRDefault="004657E4">
      <w:pPr>
        <w:tabs>
          <w:tab w:val="center" w:pos="6979"/>
        </w:tabs>
        <w:spacing w:beforeLines="50" w:before="156" w:afterLines="50" w:after="156"/>
        <w:jc w:val="center"/>
        <w:rPr>
          <w:rFonts w:ascii="宋体" w:hAnsi="宋体" w:cs="宋体" w:hint="eastAsia"/>
          <w:b/>
          <w:bCs/>
          <w:spacing w:val="40"/>
          <w:kern w:val="0"/>
          <w:sz w:val="32"/>
          <w:szCs w:val="32"/>
        </w:rPr>
      </w:pPr>
    </w:p>
    <w:p w14:paraId="0C0FE6CB" w14:textId="77777777" w:rsidR="004657E4" w:rsidRDefault="00FF79D8">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5915B965" w14:textId="77777777" w:rsidR="004657E4" w:rsidRDefault="00FF79D8">
      <w:pPr>
        <w:pStyle w:val="2"/>
        <w:rPr>
          <w:b w:val="0"/>
          <w:bCs w:val="0"/>
        </w:rPr>
        <w:sectPr w:rsidR="004657E4">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3176505D" w14:textId="77777777" w:rsidR="004657E4" w:rsidRDefault="00FF79D8">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22F5DAE6" w14:textId="77777777" w:rsidR="004657E4" w:rsidRDefault="00FF79D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4CDB7E99" w14:textId="5C73E128" w:rsidR="00A610DB" w:rsidRDefault="00A610DB" w:rsidP="00FF79D8">
      <w:pPr>
        <w:tabs>
          <w:tab w:val="center" w:pos="6979"/>
        </w:tabs>
        <w:spacing w:line="580" w:lineRule="exact"/>
        <w:ind w:firstLineChars="200" w:firstLine="560"/>
        <w:rPr>
          <w:rFonts w:ascii="仿宋_GB2312" w:eastAsia="仿宋_GB2312"/>
          <w:sz w:val="28"/>
          <w:szCs w:val="28"/>
        </w:rPr>
      </w:pPr>
      <w:r w:rsidRPr="00A610DB">
        <w:rPr>
          <w:rFonts w:ascii="仿宋_GB2312" w:eastAsia="仿宋_GB2312" w:hint="eastAsia"/>
          <w:sz w:val="28"/>
          <w:szCs w:val="28"/>
        </w:rPr>
        <w:t>北京市第一五九中学是一所普通完全中学，隶属于西城区教育委员会。实施高中学历教育，初中义务教育。各部门分别承担相应的管理职能，各司其职，分工合作。</w:t>
      </w:r>
    </w:p>
    <w:p w14:paraId="1B9493A5" w14:textId="77777777" w:rsidR="004657E4" w:rsidRDefault="00FF79D8">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2DF0CF2C" w14:textId="77777777" w:rsidR="004657E4" w:rsidRDefault="00FF79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9509.18</w:t>
      </w:r>
      <w:r>
        <w:rPr>
          <w:rFonts w:ascii="仿宋_GB2312" w:eastAsia="仿宋_GB2312" w:hint="eastAsia"/>
          <w:sz w:val="28"/>
          <w:szCs w:val="28"/>
        </w:rPr>
        <w:t>万元，</w:t>
      </w:r>
      <w:r>
        <w:rPr>
          <w:rFonts w:ascii="仿宋_GB2312" w:eastAsia="仿宋_GB2312"/>
          <w:sz w:val="28"/>
          <w:szCs w:val="28"/>
        </w:rPr>
        <w:t>比上年增加</w:t>
      </w:r>
      <w:r w:rsidR="00A610DB">
        <w:rPr>
          <w:rFonts w:ascii="仿宋_GB2312" w:eastAsia="仿宋_GB2312" w:hint="eastAsia"/>
          <w:sz w:val="28"/>
          <w:szCs w:val="28"/>
        </w:rPr>
        <w:t>996.35</w:t>
      </w:r>
      <w:r>
        <w:rPr>
          <w:rFonts w:ascii="仿宋_GB2312" w:eastAsia="仿宋_GB2312" w:hint="eastAsia"/>
          <w:sz w:val="28"/>
          <w:szCs w:val="28"/>
        </w:rPr>
        <w:t>万元，增长</w:t>
      </w:r>
      <w:r w:rsidR="00A610DB">
        <w:rPr>
          <w:rFonts w:ascii="仿宋_GB2312" w:eastAsia="仿宋_GB2312" w:hint="eastAsia"/>
          <w:sz w:val="28"/>
          <w:szCs w:val="28"/>
        </w:rPr>
        <w:t>11.70</w:t>
      </w:r>
      <w:r>
        <w:rPr>
          <w:rFonts w:ascii="仿宋_GB2312" w:eastAsia="仿宋_GB2312" w:hint="eastAsia"/>
          <w:sz w:val="28"/>
          <w:szCs w:val="28"/>
        </w:rPr>
        <w:t>%。</w:t>
      </w:r>
    </w:p>
    <w:p w14:paraId="0A48A799" w14:textId="77777777" w:rsidR="004657E4" w:rsidRDefault="00FF79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0525F8B" w14:textId="77777777" w:rsidR="004657E4" w:rsidRDefault="00FF79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9509.18</w:t>
      </w:r>
      <w:r>
        <w:rPr>
          <w:rFonts w:ascii="仿宋_GB2312" w:eastAsia="仿宋_GB2312" w:hint="eastAsia"/>
          <w:sz w:val="28"/>
          <w:szCs w:val="28"/>
        </w:rPr>
        <w:t>万元，</w:t>
      </w:r>
      <w:r>
        <w:rPr>
          <w:rFonts w:ascii="仿宋_GB2312" w:eastAsia="仿宋_GB2312"/>
          <w:sz w:val="28"/>
          <w:szCs w:val="28"/>
        </w:rPr>
        <w:t>比上年增加</w:t>
      </w:r>
      <w:r w:rsidR="00A610DB">
        <w:rPr>
          <w:rFonts w:ascii="仿宋_GB2312" w:eastAsia="仿宋_GB2312" w:hint="eastAsia"/>
          <w:sz w:val="28"/>
          <w:szCs w:val="28"/>
        </w:rPr>
        <w:t>1030.29</w:t>
      </w:r>
      <w:r>
        <w:rPr>
          <w:rFonts w:ascii="仿宋_GB2312" w:eastAsia="仿宋_GB2312" w:hint="eastAsia"/>
          <w:sz w:val="28"/>
          <w:szCs w:val="28"/>
        </w:rPr>
        <w:t>万元，增长</w:t>
      </w:r>
      <w:r w:rsidR="00A610DB">
        <w:rPr>
          <w:rFonts w:ascii="仿宋_GB2312" w:eastAsia="仿宋_GB2312" w:hint="eastAsia"/>
          <w:sz w:val="28"/>
          <w:szCs w:val="28"/>
        </w:rPr>
        <w:t>12.15</w:t>
      </w:r>
      <w:r>
        <w:rPr>
          <w:rFonts w:ascii="仿宋_GB2312" w:eastAsia="仿宋_GB2312" w:hint="eastAsia"/>
          <w:sz w:val="28"/>
          <w:szCs w:val="28"/>
        </w:rPr>
        <w:t>%。</w:t>
      </w:r>
    </w:p>
    <w:p w14:paraId="13280B80" w14:textId="77777777" w:rsidR="004657E4" w:rsidRDefault="00FF79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9469.18</w:t>
      </w:r>
      <w:r>
        <w:rPr>
          <w:rFonts w:ascii="仿宋_GB2312" w:eastAsia="仿宋_GB2312" w:hint="eastAsia"/>
          <w:sz w:val="28"/>
          <w:szCs w:val="28"/>
        </w:rPr>
        <w:t>万元，占收入合计的99.58%。其中：一般公共预算财政拨款收入</w:t>
      </w:r>
      <w:r>
        <w:rPr>
          <w:rFonts w:ascii="仿宋_GB2312" w:eastAsia="仿宋_GB2312"/>
          <w:sz w:val="28"/>
          <w:szCs w:val="28"/>
        </w:rPr>
        <w:t>9466.18</w:t>
      </w:r>
      <w:r>
        <w:rPr>
          <w:rFonts w:ascii="仿宋_GB2312" w:eastAsia="仿宋_GB2312" w:hint="eastAsia"/>
          <w:sz w:val="28"/>
          <w:szCs w:val="28"/>
        </w:rPr>
        <w:t>万元，占收入合计的99.55%；政府性基金预算财政拨款收入</w:t>
      </w:r>
      <w:r>
        <w:rPr>
          <w:rFonts w:ascii="仿宋_GB2312" w:eastAsia="仿宋_GB2312"/>
          <w:sz w:val="28"/>
          <w:szCs w:val="28"/>
        </w:rPr>
        <w:t>3</w:t>
      </w:r>
      <w:r>
        <w:rPr>
          <w:rFonts w:ascii="仿宋_GB2312" w:eastAsia="仿宋_GB2312" w:hint="eastAsia"/>
          <w:sz w:val="28"/>
          <w:szCs w:val="28"/>
        </w:rPr>
        <w:t>万元，占收入合计的0.03%；国有资本经营预算财政拨款收入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024DE33A" w14:textId="77777777" w:rsidR="004657E4" w:rsidRDefault="00FF79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0112E49E" w14:textId="77777777" w:rsidR="004657E4" w:rsidRDefault="00FF79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40</w:t>
      </w:r>
      <w:r>
        <w:rPr>
          <w:rFonts w:ascii="仿宋_GB2312" w:eastAsia="仿宋_GB2312" w:hint="eastAsia"/>
          <w:sz w:val="28"/>
          <w:szCs w:val="28"/>
        </w:rPr>
        <w:t>万元，占收入合计的0.42%；</w:t>
      </w:r>
    </w:p>
    <w:p w14:paraId="4CD92BE2" w14:textId="77777777" w:rsidR="004657E4" w:rsidRDefault="00FF79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42756D90" w14:textId="77777777" w:rsidR="004657E4" w:rsidRDefault="00FF79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2DF90CB3" w14:textId="77777777" w:rsidR="004657E4" w:rsidRDefault="00FF79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4668EB45" w14:textId="77777777" w:rsidR="004657E4" w:rsidRDefault="00FF79D8">
      <w:pPr>
        <w:pStyle w:val="2"/>
        <w:jc w:val="center"/>
      </w:pPr>
      <w:r>
        <w:rPr>
          <w:rFonts w:ascii="仿宋_GB2312" w:eastAsia="仿宋_GB2312" w:hint="eastAsia"/>
          <w:color w:val="000000"/>
          <w:sz w:val="32"/>
        </w:rPr>
        <w:lastRenderedPageBreak/>
        <w:t>图1：收入决算</w:t>
      </w:r>
    </w:p>
    <w:p w14:paraId="42169167" w14:textId="77777777" w:rsidR="004657E4" w:rsidRDefault="00FF79D8">
      <w:pPr>
        <w:pStyle w:val="a3"/>
        <w:ind w:firstLine="420"/>
        <w:jc w:val="center"/>
      </w:pPr>
      <w:r>
        <w:rPr>
          <w:noProof/>
        </w:rPr>
        <w:drawing>
          <wp:inline distT="0" distB="0" distL="0" distR="0" wp14:anchorId="4295B2FD" wp14:editId="0400771F">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6D5065D" w14:textId="77777777" w:rsidR="004657E4" w:rsidRDefault="00FF79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656217D7" w14:textId="77777777" w:rsidR="004657E4" w:rsidRDefault="00FF79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9509.18</w:t>
      </w:r>
      <w:r>
        <w:rPr>
          <w:rFonts w:ascii="仿宋_GB2312" w:eastAsia="仿宋_GB2312" w:hint="eastAsia"/>
          <w:sz w:val="28"/>
          <w:szCs w:val="28"/>
        </w:rPr>
        <w:t>万元，</w:t>
      </w:r>
      <w:r>
        <w:rPr>
          <w:rFonts w:ascii="仿宋_GB2312" w:eastAsia="仿宋_GB2312"/>
          <w:sz w:val="28"/>
          <w:szCs w:val="28"/>
        </w:rPr>
        <w:t>比上年增加</w:t>
      </w:r>
      <w:r w:rsidR="00A610DB">
        <w:rPr>
          <w:rFonts w:ascii="仿宋_GB2312" w:eastAsia="仿宋_GB2312" w:hint="eastAsia"/>
          <w:sz w:val="28"/>
          <w:szCs w:val="28"/>
        </w:rPr>
        <w:t>1030.29</w:t>
      </w:r>
      <w:r>
        <w:rPr>
          <w:rFonts w:ascii="仿宋_GB2312" w:eastAsia="仿宋_GB2312" w:hint="eastAsia"/>
          <w:sz w:val="28"/>
          <w:szCs w:val="28"/>
        </w:rPr>
        <w:t>万元，增长</w:t>
      </w:r>
      <w:r w:rsidR="00A610DB">
        <w:rPr>
          <w:rFonts w:ascii="仿宋_GB2312" w:eastAsia="仿宋_GB2312" w:hint="eastAsia"/>
          <w:sz w:val="28"/>
          <w:szCs w:val="28"/>
        </w:rPr>
        <w:t>12.15</w:t>
      </w:r>
      <w:r>
        <w:rPr>
          <w:rFonts w:ascii="仿宋_GB2312" w:eastAsia="仿宋_GB2312" w:hint="eastAsia"/>
          <w:sz w:val="28"/>
          <w:szCs w:val="28"/>
        </w:rPr>
        <w:t>%，其中：基本支出</w:t>
      </w:r>
      <w:r>
        <w:rPr>
          <w:rFonts w:ascii="仿宋_GB2312" w:eastAsia="仿宋_GB2312"/>
          <w:sz w:val="28"/>
          <w:szCs w:val="28"/>
        </w:rPr>
        <w:t>8784.89</w:t>
      </w:r>
      <w:r>
        <w:rPr>
          <w:rFonts w:ascii="仿宋_GB2312" w:eastAsia="仿宋_GB2312" w:hint="eastAsia"/>
          <w:sz w:val="28"/>
          <w:szCs w:val="28"/>
        </w:rPr>
        <w:t>万元，占支出合计的92.38%；项目支出</w:t>
      </w:r>
      <w:r>
        <w:rPr>
          <w:rFonts w:ascii="仿宋_GB2312" w:eastAsia="仿宋_GB2312"/>
          <w:sz w:val="28"/>
          <w:szCs w:val="28"/>
        </w:rPr>
        <w:t>724.3</w:t>
      </w:r>
      <w:r>
        <w:rPr>
          <w:rFonts w:ascii="仿宋_GB2312" w:eastAsia="仿宋_GB2312" w:hint="eastAsia"/>
          <w:sz w:val="28"/>
          <w:szCs w:val="28"/>
        </w:rPr>
        <w:t>万元，占支出合计的7.62%;上缴上级支出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7F398F42" w14:textId="77777777" w:rsidR="004657E4" w:rsidRDefault="00FF79D8">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5E39D65A" w14:textId="77777777" w:rsidR="004657E4" w:rsidRDefault="00FF79D8">
      <w:pPr>
        <w:jc w:val="center"/>
        <w:rPr>
          <w:rFonts w:ascii="黑体" w:eastAsia="黑体"/>
          <w:b/>
          <w:sz w:val="28"/>
          <w:szCs w:val="28"/>
        </w:rPr>
      </w:pPr>
      <w:r>
        <w:rPr>
          <w:noProof/>
        </w:rPr>
        <w:drawing>
          <wp:inline distT="0" distB="0" distL="114300" distR="114300" wp14:anchorId="20E68042" wp14:editId="45D32CF5">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BE132CE" w14:textId="77777777" w:rsidR="004657E4" w:rsidRDefault="00FF79D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3966E932" w14:textId="77777777" w:rsidR="004657E4" w:rsidRDefault="00FF79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9469.18</w:t>
      </w:r>
      <w:r>
        <w:rPr>
          <w:rFonts w:ascii="仿宋_GB2312" w:eastAsia="仿宋_GB2312" w:hint="eastAsia"/>
          <w:sz w:val="28"/>
          <w:szCs w:val="28"/>
        </w:rPr>
        <w:t>万元，比上年</w:t>
      </w:r>
      <w:r>
        <w:rPr>
          <w:rFonts w:ascii="仿宋_GB2312" w:eastAsia="仿宋_GB2312"/>
          <w:sz w:val="28"/>
          <w:szCs w:val="28"/>
        </w:rPr>
        <w:t>增加</w:t>
      </w:r>
      <w:r w:rsidR="00A610DB">
        <w:rPr>
          <w:rFonts w:ascii="仿宋_GB2312" w:eastAsia="仿宋_GB2312" w:hint="eastAsia"/>
          <w:sz w:val="28"/>
          <w:szCs w:val="28"/>
        </w:rPr>
        <w:t>990.29</w:t>
      </w:r>
      <w:r>
        <w:rPr>
          <w:rFonts w:ascii="仿宋_GB2312" w:eastAsia="仿宋_GB2312" w:hint="eastAsia"/>
          <w:sz w:val="28"/>
          <w:szCs w:val="28"/>
        </w:rPr>
        <w:t>万元，增长</w:t>
      </w:r>
      <w:r w:rsidR="00A610DB">
        <w:rPr>
          <w:rFonts w:ascii="仿宋_GB2312" w:eastAsia="仿宋_GB2312" w:hint="eastAsia"/>
          <w:sz w:val="28"/>
          <w:szCs w:val="28"/>
        </w:rPr>
        <w:t>11.68</w:t>
      </w:r>
      <w:r>
        <w:rPr>
          <w:rFonts w:ascii="仿宋_GB2312" w:eastAsia="仿宋_GB2312" w:hint="eastAsia"/>
          <w:sz w:val="28"/>
          <w:szCs w:val="28"/>
        </w:rPr>
        <w:t>%。主要原因：</w:t>
      </w:r>
      <w:r w:rsidR="00A610DB">
        <w:rPr>
          <w:rFonts w:ascii="仿宋_GB2312" w:eastAsia="仿宋_GB2312" w:hint="eastAsia"/>
          <w:sz w:val="28"/>
          <w:szCs w:val="28"/>
        </w:rPr>
        <w:t>学生人数</w:t>
      </w:r>
      <w:r w:rsidR="00A610DB">
        <w:rPr>
          <w:rFonts w:ascii="仿宋_GB2312" w:eastAsia="仿宋_GB2312"/>
          <w:sz w:val="28"/>
          <w:szCs w:val="28"/>
        </w:rPr>
        <w:t>增加</w:t>
      </w:r>
      <w:r w:rsidR="00A610DB" w:rsidRPr="00A610DB">
        <w:rPr>
          <w:rFonts w:ascii="仿宋_GB2312" w:eastAsia="仿宋_GB2312" w:hint="eastAsia"/>
          <w:sz w:val="28"/>
          <w:szCs w:val="28"/>
        </w:rPr>
        <w:t>学校规模增大，增加教室</w:t>
      </w:r>
      <w:r w:rsidR="00265E89">
        <w:rPr>
          <w:rFonts w:ascii="仿宋_GB2312" w:eastAsia="仿宋_GB2312" w:hint="eastAsia"/>
          <w:sz w:val="28"/>
          <w:szCs w:val="28"/>
        </w:rPr>
        <w:t>操场</w:t>
      </w:r>
      <w:r w:rsidR="00265E89">
        <w:rPr>
          <w:rFonts w:ascii="仿宋_GB2312" w:eastAsia="仿宋_GB2312"/>
          <w:sz w:val="28"/>
          <w:szCs w:val="28"/>
        </w:rPr>
        <w:t>等</w:t>
      </w:r>
      <w:r w:rsidR="00A610DB" w:rsidRPr="00A610DB">
        <w:rPr>
          <w:rFonts w:ascii="仿宋_GB2312" w:eastAsia="仿宋_GB2312" w:hint="eastAsia"/>
          <w:sz w:val="28"/>
          <w:szCs w:val="28"/>
        </w:rPr>
        <w:t>配套设备、设施建设；社会平均工资增加导致保险、公积金等费用增加</w:t>
      </w:r>
      <w:proofErr w:type="gramStart"/>
      <w:r w:rsidR="00A610DB" w:rsidRPr="00A610DB">
        <w:rPr>
          <w:rFonts w:ascii="仿宋_GB2312" w:eastAsia="仿宋_GB2312" w:hint="eastAsia"/>
          <w:sz w:val="28"/>
          <w:szCs w:val="28"/>
        </w:rPr>
        <w:t>。</w:t>
      </w:r>
      <w:r>
        <w:rPr>
          <w:rFonts w:ascii="仿宋_GB2312" w:eastAsia="仿宋_GB2312" w:hint="eastAsia"/>
          <w:sz w:val="28"/>
          <w:szCs w:val="28"/>
        </w:rPr>
        <w:t>。</w:t>
      </w:r>
      <w:proofErr w:type="gramEnd"/>
    </w:p>
    <w:p w14:paraId="3C0CED6B" w14:textId="77777777" w:rsidR="004657E4" w:rsidRDefault="00FF79D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56FCFBEF" w14:textId="77777777" w:rsidR="004657E4" w:rsidRDefault="00FF79D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4259E667" w14:textId="77777777" w:rsidR="004657E4" w:rsidRDefault="00FF79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9466.18</w:t>
      </w:r>
      <w:r>
        <w:rPr>
          <w:rFonts w:ascii="仿宋_GB2312" w:eastAsia="仿宋_GB2312" w:hint="eastAsia"/>
          <w:sz w:val="28"/>
          <w:szCs w:val="28"/>
        </w:rPr>
        <w:t>万元，主要用于以下方面（按大类）：</w:t>
      </w:r>
      <w:r w:rsidR="00B0384C">
        <w:rPr>
          <w:rFonts w:ascii="仿宋_GB2312" w:eastAsia="仿宋_GB2312" w:hint="eastAsia"/>
          <w:sz w:val="28"/>
          <w:szCs w:val="28"/>
        </w:rPr>
        <w:t>教育</w:t>
      </w:r>
      <w:r>
        <w:rPr>
          <w:rFonts w:ascii="仿宋_GB2312" w:eastAsia="仿宋_GB2312" w:hint="eastAsia"/>
          <w:sz w:val="28"/>
          <w:szCs w:val="28"/>
        </w:rPr>
        <w:t>支出</w:t>
      </w:r>
      <w:r w:rsidR="00B0384C">
        <w:rPr>
          <w:rFonts w:ascii="仿宋_GB2312" w:eastAsia="仿宋_GB2312"/>
          <w:sz w:val="28"/>
          <w:szCs w:val="28"/>
        </w:rPr>
        <w:t>6080.77</w:t>
      </w:r>
      <w:r>
        <w:rPr>
          <w:rFonts w:ascii="仿宋_GB2312" w:eastAsia="仿宋_GB2312" w:hint="eastAsia"/>
          <w:sz w:val="28"/>
          <w:szCs w:val="28"/>
        </w:rPr>
        <w:t>万元，占本年财政拨款支出</w:t>
      </w:r>
      <w:r w:rsidR="00B0384C">
        <w:rPr>
          <w:rFonts w:ascii="仿宋_GB2312" w:eastAsia="仿宋_GB2312"/>
          <w:sz w:val="28"/>
          <w:szCs w:val="28"/>
        </w:rPr>
        <w:t>64.24</w:t>
      </w:r>
      <w:r>
        <w:rPr>
          <w:rFonts w:ascii="仿宋_GB2312" w:eastAsia="仿宋_GB2312" w:hint="eastAsia"/>
          <w:sz w:val="28"/>
          <w:szCs w:val="28"/>
        </w:rPr>
        <w:t>%；</w:t>
      </w:r>
      <w:r w:rsidR="00B0384C">
        <w:rPr>
          <w:rFonts w:ascii="仿宋_GB2312" w:eastAsia="仿宋_GB2312" w:hint="eastAsia"/>
          <w:sz w:val="28"/>
          <w:szCs w:val="28"/>
        </w:rPr>
        <w:t>社会保障和</w:t>
      </w:r>
      <w:r w:rsidR="00B0384C">
        <w:rPr>
          <w:rFonts w:ascii="仿宋_GB2312" w:eastAsia="仿宋_GB2312"/>
          <w:sz w:val="28"/>
          <w:szCs w:val="28"/>
        </w:rPr>
        <w:t>就业支出1737.30</w:t>
      </w:r>
      <w:r w:rsidR="00B0384C">
        <w:rPr>
          <w:rFonts w:ascii="仿宋_GB2312" w:eastAsia="仿宋_GB2312" w:hint="eastAsia"/>
          <w:sz w:val="28"/>
          <w:szCs w:val="28"/>
        </w:rPr>
        <w:t>万元，占本年财政拨款支出</w:t>
      </w:r>
      <w:r w:rsidR="00B0384C">
        <w:rPr>
          <w:rFonts w:ascii="仿宋_GB2312" w:eastAsia="仿宋_GB2312"/>
          <w:sz w:val="28"/>
          <w:szCs w:val="28"/>
        </w:rPr>
        <w:t>18.35</w:t>
      </w:r>
      <w:r w:rsidR="00B0384C">
        <w:rPr>
          <w:rFonts w:ascii="仿宋_GB2312" w:eastAsia="仿宋_GB2312" w:hint="eastAsia"/>
          <w:sz w:val="28"/>
          <w:szCs w:val="28"/>
        </w:rPr>
        <w:t>%；卫生健康</w:t>
      </w:r>
      <w:r w:rsidR="00B0384C">
        <w:rPr>
          <w:rFonts w:ascii="仿宋_GB2312" w:eastAsia="仿宋_GB2312"/>
          <w:sz w:val="28"/>
          <w:szCs w:val="28"/>
        </w:rPr>
        <w:t>支出586.77</w:t>
      </w:r>
      <w:r w:rsidR="00B0384C">
        <w:rPr>
          <w:rFonts w:ascii="仿宋_GB2312" w:eastAsia="仿宋_GB2312" w:hint="eastAsia"/>
          <w:sz w:val="28"/>
          <w:szCs w:val="28"/>
        </w:rPr>
        <w:t>万元，</w:t>
      </w:r>
      <w:r w:rsidR="00B0384C">
        <w:rPr>
          <w:rFonts w:ascii="仿宋_GB2312" w:eastAsia="仿宋_GB2312" w:hint="eastAsia"/>
          <w:sz w:val="28"/>
          <w:szCs w:val="28"/>
        </w:rPr>
        <w:lastRenderedPageBreak/>
        <w:t>占本年财政拨款支出</w:t>
      </w:r>
      <w:r w:rsidR="00B0384C">
        <w:rPr>
          <w:rFonts w:ascii="仿宋_GB2312" w:eastAsia="仿宋_GB2312"/>
          <w:sz w:val="28"/>
          <w:szCs w:val="28"/>
        </w:rPr>
        <w:t>6.20</w:t>
      </w:r>
      <w:r w:rsidR="00B0384C">
        <w:rPr>
          <w:rFonts w:ascii="仿宋_GB2312" w:eastAsia="仿宋_GB2312" w:hint="eastAsia"/>
          <w:sz w:val="28"/>
          <w:szCs w:val="28"/>
        </w:rPr>
        <w:t>%；住房保障</w:t>
      </w:r>
      <w:r w:rsidR="00B0384C">
        <w:rPr>
          <w:rFonts w:ascii="仿宋_GB2312" w:eastAsia="仿宋_GB2312"/>
          <w:sz w:val="28"/>
          <w:szCs w:val="28"/>
        </w:rPr>
        <w:t>支出1061.34</w:t>
      </w:r>
      <w:r w:rsidR="00B0384C">
        <w:rPr>
          <w:rFonts w:ascii="仿宋_GB2312" w:eastAsia="仿宋_GB2312" w:hint="eastAsia"/>
          <w:sz w:val="28"/>
          <w:szCs w:val="28"/>
        </w:rPr>
        <w:t>万元，占本年财政拨款支出</w:t>
      </w:r>
      <w:r w:rsidR="00B0384C">
        <w:rPr>
          <w:rFonts w:ascii="仿宋_GB2312" w:eastAsia="仿宋_GB2312"/>
          <w:sz w:val="28"/>
          <w:szCs w:val="28"/>
        </w:rPr>
        <w:t>11.21</w:t>
      </w:r>
      <w:r w:rsidR="00B0384C">
        <w:rPr>
          <w:rFonts w:ascii="仿宋_GB2312" w:eastAsia="仿宋_GB2312" w:hint="eastAsia"/>
          <w:sz w:val="28"/>
          <w:szCs w:val="28"/>
        </w:rPr>
        <w:t>%</w:t>
      </w:r>
      <w:r>
        <w:rPr>
          <w:rFonts w:ascii="仿宋_GB2312" w:eastAsia="仿宋_GB2312" w:hint="eastAsia"/>
          <w:sz w:val="28"/>
          <w:szCs w:val="28"/>
        </w:rPr>
        <w:t>。</w:t>
      </w:r>
    </w:p>
    <w:p w14:paraId="0DE8CA73" w14:textId="77777777" w:rsidR="004657E4" w:rsidRDefault="00FF79D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36AB46C4" w14:textId="77777777" w:rsidR="004657E4" w:rsidRDefault="00FF79D8" w:rsidP="0018776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18776F">
        <w:rPr>
          <w:rFonts w:ascii="仿宋_GB2312" w:eastAsia="仿宋_GB2312" w:hint="eastAsia"/>
          <w:sz w:val="28"/>
          <w:szCs w:val="28"/>
        </w:rPr>
        <w:t>教育支出</w:t>
      </w:r>
      <w:r>
        <w:rPr>
          <w:rFonts w:ascii="仿宋_GB2312" w:eastAsia="仿宋_GB2312" w:hint="eastAsia"/>
          <w:sz w:val="28"/>
          <w:szCs w:val="28"/>
        </w:rPr>
        <w:t>”（类）2024年度年初预算</w:t>
      </w:r>
      <w:r w:rsidR="0018776F">
        <w:rPr>
          <w:rFonts w:ascii="仿宋_GB2312" w:eastAsia="仿宋_GB2312"/>
          <w:sz w:val="28"/>
          <w:szCs w:val="28"/>
        </w:rPr>
        <w:t>5660.04</w:t>
      </w:r>
      <w:r>
        <w:rPr>
          <w:rFonts w:ascii="仿宋_GB2312" w:eastAsia="仿宋_GB2312" w:hint="eastAsia"/>
          <w:sz w:val="28"/>
          <w:szCs w:val="28"/>
        </w:rPr>
        <w:t>万元，2024年度决算</w:t>
      </w:r>
      <w:r w:rsidR="0018776F">
        <w:rPr>
          <w:rFonts w:ascii="仿宋_GB2312" w:eastAsia="仿宋_GB2312"/>
          <w:sz w:val="28"/>
          <w:szCs w:val="28"/>
        </w:rPr>
        <w:t>6080.77</w:t>
      </w:r>
      <w:r>
        <w:rPr>
          <w:rFonts w:ascii="仿宋_GB2312" w:eastAsia="仿宋_GB2312" w:hint="eastAsia"/>
          <w:sz w:val="28"/>
          <w:szCs w:val="28"/>
        </w:rPr>
        <w:t>万元，完成年初预算的</w:t>
      </w:r>
      <w:r w:rsidR="0018776F">
        <w:rPr>
          <w:rFonts w:ascii="仿宋_GB2312" w:eastAsia="仿宋_GB2312"/>
          <w:sz w:val="28"/>
          <w:szCs w:val="28"/>
        </w:rPr>
        <w:t>107.43</w:t>
      </w:r>
      <w:r>
        <w:rPr>
          <w:rFonts w:ascii="仿宋_GB2312" w:eastAsia="仿宋_GB2312" w:hint="eastAsia"/>
          <w:sz w:val="28"/>
          <w:szCs w:val="28"/>
        </w:rPr>
        <w:t>%。</w:t>
      </w:r>
    </w:p>
    <w:p w14:paraId="63C68E64" w14:textId="77777777" w:rsidR="004657E4" w:rsidRDefault="00FF79D8">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53516D37" w14:textId="77777777" w:rsidR="004657E4" w:rsidRDefault="00FF79D8">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18776F">
        <w:rPr>
          <w:rFonts w:ascii="仿宋_GB2312" w:eastAsia="仿宋_GB2312" w:hint="eastAsia"/>
          <w:sz w:val="28"/>
          <w:szCs w:val="28"/>
        </w:rPr>
        <w:t>普通教育”（款</w:t>
      </w:r>
      <w:r>
        <w:rPr>
          <w:rFonts w:ascii="仿宋_GB2312" w:eastAsia="仿宋_GB2312" w:hint="eastAsia"/>
          <w:sz w:val="28"/>
          <w:szCs w:val="28"/>
        </w:rPr>
        <w:t>）2024年度年初预算</w:t>
      </w:r>
      <w:r w:rsidR="00612A27">
        <w:rPr>
          <w:rFonts w:ascii="仿宋_GB2312" w:eastAsia="仿宋_GB2312"/>
          <w:sz w:val="28"/>
          <w:szCs w:val="28"/>
        </w:rPr>
        <w:t>5574.86</w:t>
      </w:r>
      <w:r>
        <w:rPr>
          <w:rFonts w:ascii="仿宋_GB2312" w:eastAsia="仿宋_GB2312" w:hint="eastAsia"/>
          <w:sz w:val="28"/>
          <w:szCs w:val="28"/>
        </w:rPr>
        <w:t>万元，2024年度决算</w:t>
      </w:r>
      <w:r w:rsidR="00612A27">
        <w:rPr>
          <w:rFonts w:ascii="仿宋_GB2312" w:eastAsia="仿宋_GB2312"/>
          <w:sz w:val="28"/>
          <w:szCs w:val="28"/>
        </w:rPr>
        <w:t>6010.63</w:t>
      </w:r>
      <w:r>
        <w:rPr>
          <w:rFonts w:ascii="仿宋_GB2312" w:eastAsia="仿宋_GB2312" w:hint="eastAsia"/>
          <w:sz w:val="28"/>
          <w:szCs w:val="28"/>
        </w:rPr>
        <w:t>万元，完成年初预算的</w:t>
      </w:r>
      <w:r w:rsidR="00612A27">
        <w:rPr>
          <w:rFonts w:ascii="仿宋_GB2312" w:eastAsia="仿宋_GB2312"/>
          <w:sz w:val="28"/>
          <w:szCs w:val="28"/>
        </w:rPr>
        <w:t>107.82</w:t>
      </w:r>
      <w:r>
        <w:rPr>
          <w:rFonts w:ascii="仿宋_GB2312" w:eastAsia="仿宋_GB2312" w:hint="eastAsia"/>
          <w:sz w:val="28"/>
          <w:szCs w:val="28"/>
        </w:rPr>
        <w:t>%。主要原因：</w:t>
      </w:r>
      <w:r w:rsidR="00612A27" w:rsidRPr="00612A27">
        <w:rPr>
          <w:rFonts w:ascii="仿宋_GB2312" w:eastAsia="仿宋_GB2312" w:hint="eastAsia"/>
          <w:sz w:val="28"/>
          <w:szCs w:val="28"/>
        </w:rPr>
        <w:t>学校规模增大导致运维成本上升，社会平均工资上升导致用工成本上涨。</w:t>
      </w:r>
    </w:p>
    <w:p w14:paraId="75D7BD7B" w14:textId="77777777" w:rsidR="00612A27" w:rsidRDefault="00612A27" w:rsidP="00612A27">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“特殊教育”（款）2024年度年初预算</w:t>
      </w:r>
      <w:r>
        <w:rPr>
          <w:rFonts w:ascii="仿宋_GB2312" w:eastAsia="仿宋_GB2312"/>
          <w:sz w:val="28"/>
          <w:szCs w:val="28"/>
        </w:rPr>
        <w:t>7.14</w:t>
      </w:r>
      <w:r>
        <w:rPr>
          <w:rFonts w:ascii="仿宋_GB2312" w:eastAsia="仿宋_GB2312" w:hint="eastAsia"/>
          <w:sz w:val="28"/>
          <w:szCs w:val="28"/>
        </w:rPr>
        <w:t>万元，2024年度决算</w:t>
      </w:r>
      <w:r>
        <w:rPr>
          <w:rFonts w:ascii="仿宋_GB2312" w:eastAsia="仿宋_GB2312"/>
          <w:sz w:val="28"/>
          <w:szCs w:val="28"/>
        </w:rPr>
        <w:t>7.14</w:t>
      </w:r>
      <w:r>
        <w:rPr>
          <w:rFonts w:ascii="仿宋_GB2312" w:eastAsia="仿宋_GB2312" w:hint="eastAsia"/>
          <w:sz w:val="28"/>
          <w:szCs w:val="28"/>
        </w:rPr>
        <w:t>万元，完成年初预算的</w:t>
      </w:r>
      <w:r>
        <w:rPr>
          <w:rFonts w:ascii="仿宋_GB2312" w:eastAsia="仿宋_GB2312"/>
          <w:sz w:val="28"/>
          <w:szCs w:val="28"/>
        </w:rPr>
        <w:t>100</w:t>
      </w:r>
      <w:r>
        <w:rPr>
          <w:rFonts w:ascii="仿宋_GB2312" w:eastAsia="仿宋_GB2312" w:hint="eastAsia"/>
          <w:sz w:val="28"/>
          <w:szCs w:val="28"/>
        </w:rPr>
        <w:t>%。</w:t>
      </w:r>
    </w:p>
    <w:p w14:paraId="708D041A" w14:textId="77777777" w:rsidR="00612A27" w:rsidRDefault="00612A27" w:rsidP="00612A27">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“进修及培训”（款）2024年度年初预算</w:t>
      </w:r>
      <w:r>
        <w:rPr>
          <w:rFonts w:ascii="仿宋_GB2312" w:eastAsia="仿宋_GB2312"/>
          <w:sz w:val="28"/>
          <w:szCs w:val="28"/>
        </w:rPr>
        <w:t>15.04</w:t>
      </w:r>
      <w:r>
        <w:rPr>
          <w:rFonts w:ascii="仿宋_GB2312" w:eastAsia="仿宋_GB2312" w:hint="eastAsia"/>
          <w:sz w:val="28"/>
          <w:szCs w:val="28"/>
        </w:rPr>
        <w:t>万元，2024年度决算</w:t>
      </w:r>
      <w:r>
        <w:rPr>
          <w:rFonts w:ascii="仿宋_GB2312" w:eastAsia="仿宋_GB2312"/>
          <w:sz w:val="28"/>
          <w:szCs w:val="28"/>
        </w:rPr>
        <w:t>0</w:t>
      </w:r>
      <w:r>
        <w:rPr>
          <w:rFonts w:ascii="仿宋_GB2312" w:eastAsia="仿宋_GB2312" w:hint="eastAsia"/>
          <w:sz w:val="28"/>
          <w:szCs w:val="28"/>
        </w:rPr>
        <w:t>万元，完成年初预算的</w:t>
      </w:r>
      <w:r>
        <w:rPr>
          <w:rFonts w:ascii="仿宋_GB2312" w:eastAsia="仿宋_GB2312"/>
          <w:sz w:val="28"/>
          <w:szCs w:val="28"/>
        </w:rPr>
        <w:t>0</w:t>
      </w:r>
      <w:r>
        <w:rPr>
          <w:rFonts w:ascii="仿宋_GB2312" w:eastAsia="仿宋_GB2312" w:hint="eastAsia"/>
          <w:sz w:val="28"/>
          <w:szCs w:val="28"/>
        </w:rPr>
        <w:t>%。主要原因：</w:t>
      </w:r>
      <w:r w:rsidR="00FD0041" w:rsidRPr="00FD0041">
        <w:rPr>
          <w:rFonts w:ascii="仿宋_GB2312" w:eastAsia="仿宋_GB2312" w:hint="eastAsia"/>
          <w:sz w:val="28"/>
          <w:szCs w:val="28"/>
        </w:rPr>
        <w:t>依据机关事业单位培训费管理办法降低培训规模及次数，减少费用</w:t>
      </w:r>
      <w:r w:rsidR="00FD0041">
        <w:rPr>
          <w:rFonts w:ascii="仿宋_GB2312" w:eastAsia="仿宋_GB2312" w:hint="eastAsia"/>
          <w:sz w:val="28"/>
          <w:szCs w:val="28"/>
        </w:rPr>
        <w:t>支出</w:t>
      </w:r>
      <w:r w:rsidRPr="00612A27">
        <w:rPr>
          <w:rFonts w:ascii="仿宋_GB2312" w:eastAsia="仿宋_GB2312" w:hint="eastAsia"/>
          <w:sz w:val="28"/>
          <w:szCs w:val="28"/>
        </w:rPr>
        <w:t>。</w:t>
      </w:r>
    </w:p>
    <w:p w14:paraId="6CE3535A" w14:textId="385996D7" w:rsidR="00612A27" w:rsidRPr="00612A27" w:rsidRDefault="00612A27" w:rsidP="00612A27">
      <w:pPr>
        <w:spacing w:line="580" w:lineRule="exact"/>
        <w:ind w:firstLineChars="200" w:firstLine="560"/>
      </w:pPr>
      <w:r>
        <w:rPr>
          <w:rFonts w:ascii="仿宋_GB2312" w:eastAsia="仿宋_GB2312" w:hint="eastAsia"/>
          <w:sz w:val="28"/>
          <w:szCs w:val="28"/>
        </w:rPr>
        <w:t>“教育费附加安排的支出”（款）2024年度年初预算</w:t>
      </w:r>
      <w:r>
        <w:rPr>
          <w:rFonts w:ascii="仿宋_GB2312" w:eastAsia="仿宋_GB2312"/>
          <w:sz w:val="28"/>
          <w:szCs w:val="28"/>
        </w:rPr>
        <w:t>63</w:t>
      </w:r>
      <w:r w:rsidR="00B27956">
        <w:rPr>
          <w:rFonts w:ascii="仿宋_GB2312" w:eastAsia="仿宋_GB2312" w:hint="eastAsia"/>
          <w:sz w:val="28"/>
          <w:szCs w:val="28"/>
        </w:rPr>
        <w:t>.00</w:t>
      </w:r>
      <w:r>
        <w:rPr>
          <w:rFonts w:ascii="仿宋_GB2312" w:eastAsia="仿宋_GB2312" w:hint="eastAsia"/>
          <w:sz w:val="28"/>
          <w:szCs w:val="28"/>
        </w:rPr>
        <w:t>万元，2024年度决算</w:t>
      </w:r>
      <w:r>
        <w:rPr>
          <w:rFonts w:ascii="仿宋_GB2312" w:eastAsia="仿宋_GB2312"/>
          <w:sz w:val="28"/>
          <w:szCs w:val="28"/>
        </w:rPr>
        <w:t>63</w:t>
      </w:r>
      <w:r w:rsidR="00B27956">
        <w:rPr>
          <w:rFonts w:ascii="仿宋_GB2312" w:eastAsia="仿宋_GB2312" w:hint="eastAsia"/>
          <w:sz w:val="28"/>
          <w:szCs w:val="28"/>
        </w:rPr>
        <w:t>.00</w:t>
      </w:r>
      <w:r>
        <w:rPr>
          <w:rFonts w:ascii="仿宋_GB2312" w:eastAsia="仿宋_GB2312" w:hint="eastAsia"/>
          <w:sz w:val="28"/>
          <w:szCs w:val="28"/>
        </w:rPr>
        <w:t>万元，完成年初预算的</w:t>
      </w:r>
      <w:r>
        <w:rPr>
          <w:rFonts w:ascii="仿宋_GB2312" w:eastAsia="仿宋_GB2312"/>
          <w:sz w:val="28"/>
          <w:szCs w:val="28"/>
        </w:rPr>
        <w:t>100</w:t>
      </w:r>
      <w:r>
        <w:rPr>
          <w:rFonts w:ascii="仿宋_GB2312" w:eastAsia="仿宋_GB2312" w:hint="eastAsia"/>
          <w:sz w:val="28"/>
          <w:szCs w:val="28"/>
        </w:rPr>
        <w:t>%。</w:t>
      </w:r>
    </w:p>
    <w:p w14:paraId="680191EA" w14:textId="77777777" w:rsidR="004657E4" w:rsidRDefault="00FF79D8">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612A27">
        <w:rPr>
          <w:rFonts w:ascii="仿宋_GB2312" w:eastAsia="仿宋_GB2312" w:hint="eastAsia"/>
          <w:sz w:val="28"/>
          <w:szCs w:val="28"/>
        </w:rPr>
        <w:t>社会保障和就业支出</w:t>
      </w:r>
      <w:r>
        <w:rPr>
          <w:rFonts w:ascii="仿宋_GB2312" w:eastAsia="仿宋_GB2312" w:hint="eastAsia"/>
          <w:sz w:val="28"/>
          <w:szCs w:val="28"/>
        </w:rPr>
        <w:t>”</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2024年度年初预算</w:t>
      </w:r>
      <w:r w:rsidR="00612A27">
        <w:rPr>
          <w:rFonts w:ascii="仿宋_GB2312" w:eastAsia="仿宋_GB2312"/>
          <w:sz w:val="28"/>
          <w:szCs w:val="28"/>
        </w:rPr>
        <w:t>1380.92</w:t>
      </w:r>
      <w:r>
        <w:rPr>
          <w:rFonts w:ascii="仿宋_GB2312" w:eastAsia="仿宋_GB2312" w:hint="eastAsia"/>
          <w:sz w:val="28"/>
          <w:szCs w:val="28"/>
        </w:rPr>
        <w:t>万元，2024年度决算</w:t>
      </w:r>
      <w:r w:rsidR="00612A27">
        <w:rPr>
          <w:rFonts w:ascii="仿宋_GB2312" w:eastAsia="仿宋_GB2312"/>
          <w:sz w:val="28"/>
          <w:szCs w:val="28"/>
        </w:rPr>
        <w:t>1737.30</w:t>
      </w:r>
      <w:r>
        <w:rPr>
          <w:rFonts w:ascii="仿宋_GB2312" w:eastAsia="仿宋_GB2312" w:hint="eastAsia"/>
          <w:sz w:val="28"/>
          <w:szCs w:val="28"/>
        </w:rPr>
        <w:t>万元，完成年初预算的</w:t>
      </w:r>
      <w:r w:rsidR="00612A27">
        <w:rPr>
          <w:rFonts w:ascii="仿宋_GB2312" w:eastAsia="仿宋_GB2312"/>
          <w:sz w:val="28"/>
          <w:szCs w:val="28"/>
        </w:rPr>
        <w:t>125.81</w:t>
      </w:r>
      <w:r>
        <w:rPr>
          <w:rFonts w:ascii="仿宋_GB2312" w:eastAsia="仿宋_GB2312" w:hint="eastAsia"/>
          <w:sz w:val="28"/>
          <w:szCs w:val="28"/>
        </w:rPr>
        <w:t>%。其中：</w:t>
      </w:r>
    </w:p>
    <w:p w14:paraId="1F479F58" w14:textId="77777777" w:rsidR="00FD0041" w:rsidRDefault="00FF79D8">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612A27">
        <w:rPr>
          <w:rFonts w:ascii="仿宋_GB2312" w:eastAsia="仿宋_GB2312" w:hint="eastAsia"/>
          <w:sz w:val="28"/>
          <w:szCs w:val="28"/>
        </w:rPr>
        <w:t>行政事业单位养老支出</w:t>
      </w:r>
      <w:r>
        <w:rPr>
          <w:rFonts w:ascii="仿宋_GB2312" w:eastAsia="仿宋_GB2312" w:hint="eastAsia"/>
          <w:sz w:val="28"/>
          <w:szCs w:val="28"/>
        </w:rPr>
        <w:t>”（款）2024年度年初预算</w:t>
      </w:r>
      <w:r w:rsidR="00612A27">
        <w:rPr>
          <w:rFonts w:ascii="仿宋_GB2312" w:eastAsia="仿宋_GB2312"/>
          <w:sz w:val="28"/>
          <w:szCs w:val="28"/>
        </w:rPr>
        <w:t>1380.92</w:t>
      </w:r>
      <w:r>
        <w:rPr>
          <w:rFonts w:ascii="仿宋_GB2312" w:eastAsia="仿宋_GB2312" w:hint="eastAsia"/>
          <w:sz w:val="28"/>
          <w:szCs w:val="28"/>
        </w:rPr>
        <w:t>万元，2024年度决算</w:t>
      </w:r>
      <w:r w:rsidR="00612A27">
        <w:rPr>
          <w:rFonts w:ascii="仿宋_GB2312" w:eastAsia="仿宋_GB2312"/>
          <w:sz w:val="28"/>
          <w:szCs w:val="28"/>
        </w:rPr>
        <w:t>1609.72</w:t>
      </w:r>
      <w:r>
        <w:rPr>
          <w:rFonts w:ascii="仿宋_GB2312" w:eastAsia="仿宋_GB2312" w:hint="eastAsia"/>
          <w:sz w:val="28"/>
          <w:szCs w:val="28"/>
        </w:rPr>
        <w:t>万元，完成年初预算的</w:t>
      </w:r>
      <w:r w:rsidR="00612A27">
        <w:rPr>
          <w:rFonts w:ascii="仿宋_GB2312" w:eastAsia="仿宋_GB2312"/>
          <w:sz w:val="28"/>
          <w:szCs w:val="28"/>
        </w:rPr>
        <w:t>116.57</w:t>
      </w:r>
      <w:r>
        <w:rPr>
          <w:rFonts w:ascii="仿宋_GB2312" w:eastAsia="仿宋_GB2312" w:hint="eastAsia"/>
          <w:sz w:val="28"/>
          <w:szCs w:val="28"/>
        </w:rPr>
        <w:t>%。主要原因：</w:t>
      </w:r>
      <w:r w:rsidR="00612A27">
        <w:rPr>
          <w:rFonts w:ascii="仿宋_GB2312" w:eastAsia="仿宋_GB2312" w:hint="eastAsia"/>
          <w:sz w:val="28"/>
          <w:szCs w:val="28"/>
        </w:rPr>
        <w:t>社会平均工资水平提高，用工成本上升</w:t>
      </w:r>
      <w:r>
        <w:rPr>
          <w:rFonts w:ascii="仿宋_GB2312" w:eastAsia="仿宋_GB2312" w:hint="eastAsia"/>
          <w:sz w:val="28"/>
          <w:szCs w:val="28"/>
        </w:rPr>
        <w:t>。</w:t>
      </w:r>
    </w:p>
    <w:p w14:paraId="19B8A493" w14:textId="77777777" w:rsidR="004657E4" w:rsidRDefault="00FD0041">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“抚恤”（款）2024年度年初预算</w:t>
      </w:r>
      <w:r>
        <w:rPr>
          <w:rFonts w:ascii="仿宋_GB2312" w:eastAsia="仿宋_GB2312"/>
          <w:sz w:val="28"/>
          <w:szCs w:val="28"/>
        </w:rPr>
        <w:t>0</w:t>
      </w:r>
      <w:r>
        <w:rPr>
          <w:rFonts w:ascii="仿宋_GB2312" w:eastAsia="仿宋_GB2312" w:hint="eastAsia"/>
          <w:sz w:val="28"/>
          <w:szCs w:val="28"/>
        </w:rPr>
        <w:t>万元，2024年度决算</w:t>
      </w:r>
      <w:r>
        <w:rPr>
          <w:rFonts w:ascii="仿宋_GB2312" w:eastAsia="仿宋_GB2312"/>
          <w:sz w:val="28"/>
          <w:szCs w:val="28"/>
        </w:rPr>
        <w:t>127.58</w:t>
      </w:r>
      <w:r>
        <w:rPr>
          <w:rFonts w:ascii="仿宋_GB2312" w:eastAsia="仿宋_GB2312" w:hint="eastAsia"/>
          <w:sz w:val="28"/>
          <w:szCs w:val="28"/>
        </w:rPr>
        <w:t>万元。主要原因：发放</w:t>
      </w:r>
      <w:r>
        <w:rPr>
          <w:rFonts w:ascii="仿宋_GB2312" w:eastAsia="仿宋_GB2312"/>
          <w:sz w:val="28"/>
          <w:szCs w:val="28"/>
        </w:rPr>
        <w:t>退休人员死亡抚恤。</w:t>
      </w:r>
    </w:p>
    <w:p w14:paraId="5B8E5851" w14:textId="77777777" w:rsidR="00FD0041" w:rsidRDefault="00FD0041" w:rsidP="00FD0041">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、“卫生健康支出”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2024年度年初预算</w:t>
      </w:r>
      <w:r>
        <w:rPr>
          <w:rFonts w:ascii="仿宋_GB2312" w:eastAsia="仿宋_GB2312"/>
          <w:sz w:val="28"/>
          <w:szCs w:val="28"/>
        </w:rPr>
        <w:t>564.89</w:t>
      </w:r>
      <w:r>
        <w:rPr>
          <w:rFonts w:ascii="仿宋_GB2312" w:eastAsia="仿宋_GB2312" w:hint="eastAsia"/>
          <w:sz w:val="28"/>
          <w:szCs w:val="28"/>
        </w:rPr>
        <w:t>万元，2024年度决算</w:t>
      </w:r>
      <w:r>
        <w:rPr>
          <w:rFonts w:ascii="仿宋_GB2312" w:eastAsia="仿宋_GB2312"/>
          <w:sz w:val="28"/>
          <w:szCs w:val="28"/>
        </w:rPr>
        <w:t>586.77</w:t>
      </w:r>
      <w:r>
        <w:rPr>
          <w:rFonts w:ascii="仿宋_GB2312" w:eastAsia="仿宋_GB2312" w:hint="eastAsia"/>
          <w:sz w:val="28"/>
          <w:szCs w:val="28"/>
        </w:rPr>
        <w:t>万元，完成年初预算的</w:t>
      </w:r>
      <w:r>
        <w:rPr>
          <w:rFonts w:ascii="仿宋_GB2312" w:eastAsia="仿宋_GB2312"/>
          <w:sz w:val="28"/>
          <w:szCs w:val="28"/>
        </w:rPr>
        <w:t>103.87</w:t>
      </w:r>
      <w:r>
        <w:rPr>
          <w:rFonts w:ascii="仿宋_GB2312" w:eastAsia="仿宋_GB2312" w:hint="eastAsia"/>
          <w:sz w:val="28"/>
          <w:szCs w:val="28"/>
        </w:rPr>
        <w:t>%。</w:t>
      </w:r>
      <w:r>
        <w:rPr>
          <w:rFonts w:ascii="仿宋_GB2312" w:eastAsia="仿宋_GB2312" w:hint="eastAsia"/>
          <w:sz w:val="28"/>
          <w:szCs w:val="28"/>
        </w:rPr>
        <w:lastRenderedPageBreak/>
        <w:t>其中：</w:t>
      </w:r>
    </w:p>
    <w:p w14:paraId="7EDF0F1D" w14:textId="77777777" w:rsidR="00FD0041" w:rsidRDefault="00FD0041" w:rsidP="00FD0041">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“行政事业单位医疗”（款）2024年度年初预算</w:t>
      </w:r>
      <w:r>
        <w:rPr>
          <w:rFonts w:ascii="仿宋_GB2312" w:eastAsia="仿宋_GB2312"/>
          <w:sz w:val="28"/>
          <w:szCs w:val="28"/>
        </w:rPr>
        <w:t>564.89</w:t>
      </w:r>
      <w:r>
        <w:rPr>
          <w:rFonts w:ascii="仿宋_GB2312" w:eastAsia="仿宋_GB2312" w:hint="eastAsia"/>
          <w:sz w:val="28"/>
          <w:szCs w:val="28"/>
        </w:rPr>
        <w:t>万元，2024年度决算</w:t>
      </w:r>
      <w:r>
        <w:rPr>
          <w:rFonts w:ascii="仿宋_GB2312" w:eastAsia="仿宋_GB2312"/>
          <w:sz w:val="28"/>
          <w:szCs w:val="28"/>
        </w:rPr>
        <w:t>586.77</w:t>
      </w:r>
      <w:r>
        <w:rPr>
          <w:rFonts w:ascii="仿宋_GB2312" w:eastAsia="仿宋_GB2312" w:hint="eastAsia"/>
          <w:sz w:val="28"/>
          <w:szCs w:val="28"/>
        </w:rPr>
        <w:t>万元，完成年初预算的</w:t>
      </w:r>
      <w:r>
        <w:rPr>
          <w:rFonts w:ascii="仿宋_GB2312" w:eastAsia="仿宋_GB2312"/>
          <w:sz w:val="28"/>
          <w:szCs w:val="28"/>
        </w:rPr>
        <w:t>103.87</w:t>
      </w:r>
      <w:r>
        <w:rPr>
          <w:rFonts w:ascii="仿宋_GB2312" w:eastAsia="仿宋_GB2312" w:hint="eastAsia"/>
          <w:sz w:val="28"/>
          <w:szCs w:val="28"/>
        </w:rPr>
        <w:t>%。主要原因：社会平均工资水平提高，用工成本上升。</w:t>
      </w:r>
    </w:p>
    <w:p w14:paraId="4E53B6C2" w14:textId="77777777" w:rsidR="00FD0041" w:rsidRDefault="00FD0041" w:rsidP="00FD0041">
      <w:pPr>
        <w:spacing w:line="580" w:lineRule="exact"/>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、“住房保障支出”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2024年度年初预算</w:t>
      </w:r>
      <w:r>
        <w:rPr>
          <w:rFonts w:ascii="仿宋_GB2312" w:eastAsia="仿宋_GB2312"/>
          <w:sz w:val="28"/>
          <w:szCs w:val="28"/>
        </w:rPr>
        <w:t>1033.87</w:t>
      </w:r>
      <w:r>
        <w:rPr>
          <w:rFonts w:ascii="仿宋_GB2312" w:eastAsia="仿宋_GB2312" w:hint="eastAsia"/>
          <w:sz w:val="28"/>
          <w:szCs w:val="28"/>
        </w:rPr>
        <w:t>万元，2024年度决算</w:t>
      </w:r>
      <w:r>
        <w:rPr>
          <w:rFonts w:ascii="仿宋_GB2312" w:eastAsia="仿宋_GB2312"/>
          <w:sz w:val="28"/>
          <w:szCs w:val="28"/>
        </w:rPr>
        <w:t>1061.34</w:t>
      </w:r>
      <w:r>
        <w:rPr>
          <w:rFonts w:ascii="仿宋_GB2312" w:eastAsia="仿宋_GB2312" w:hint="eastAsia"/>
          <w:sz w:val="28"/>
          <w:szCs w:val="28"/>
        </w:rPr>
        <w:t>万元，完成年初预算的</w:t>
      </w:r>
      <w:r>
        <w:rPr>
          <w:rFonts w:ascii="仿宋_GB2312" w:eastAsia="仿宋_GB2312"/>
          <w:sz w:val="28"/>
          <w:szCs w:val="28"/>
        </w:rPr>
        <w:t>102.66</w:t>
      </w:r>
      <w:r>
        <w:rPr>
          <w:rFonts w:ascii="仿宋_GB2312" w:eastAsia="仿宋_GB2312" w:hint="eastAsia"/>
          <w:sz w:val="28"/>
          <w:szCs w:val="28"/>
        </w:rPr>
        <w:t>%。其中：</w:t>
      </w:r>
    </w:p>
    <w:p w14:paraId="7C97079D" w14:textId="77777777" w:rsidR="00612A27" w:rsidRPr="00FD0041" w:rsidRDefault="00FD0041" w:rsidP="00FD0041">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“住房改革支出”（款）2024年度年初预算</w:t>
      </w:r>
      <w:r>
        <w:rPr>
          <w:rFonts w:ascii="仿宋_GB2312" w:eastAsia="仿宋_GB2312"/>
          <w:sz w:val="28"/>
          <w:szCs w:val="28"/>
        </w:rPr>
        <w:t>1033.87</w:t>
      </w:r>
      <w:r>
        <w:rPr>
          <w:rFonts w:ascii="仿宋_GB2312" w:eastAsia="仿宋_GB2312" w:hint="eastAsia"/>
          <w:sz w:val="28"/>
          <w:szCs w:val="28"/>
        </w:rPr>
        <w:t>万元，2024年度决算</w:t>
      </w:r>
      <w:r>
        <w:rPr>
          <w:rFonts w:ascii="仿宋_GB2312" w:eastAsia="仿宋_GB2312"/>
          <w:sz w:val="28"/>
          <w:szCs w:val="28"/>
        </w:rPr>
        <w:t>1061.34</w:t>
      </w:r>
      <w:r>
        <w:rPr>
          <w:rFonts w:ascii="仿宋_GB2312" w:eastAsia="仿宋_GB2312" w:hint="eastAsia"/>
          <w:sz w:val="28"/>
          <w:szCs w:val="28"/>
        </w:rPr>
        <w:t>万元，完成年初预算的</w:t>
      </w:r>
      <w:r>
        <w:rPr>
          <w:rFonts w:ascii="仿宋_GB2312" w:eastAsia="仿宋_GB2312"/>
          <w:sz w:val="28"/>
          <w:szCs w:val="28"/>
        </w:rPr>
        <w:t>102.66</w:t>
      </w:r>
      <w:r>
        <w:rPr>
          <w:rFonts w:ascii="仿宋_GB2312" w:eastAsia="仿宋_GB2312" w:hint="eastAsia"/>
          <w:sz w:val="28"/>
          <w:szCs w:val="28"/>
        </w:rPr>
        <w:t>%。主要原因：社会平均工资水平提高，用工成本上升。</w:t>
      </w:r>
    </w:p>
    <w:p w14:paraId="490C1BC1" w14:textId="77777777" w:rsidR="004657E4" w:rsidRDefault="00FF79D8">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70918F8E" w14:textId="77777777" w:rsidR="004657E4" w:rsidRDefault="00FF79D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1B3D2FA0" w14:textId="77777777" w:rsidR="004657E4" w:rsidRDefault="00FF79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w:t>
      </w:r>
      <w:r w:rsidR="00FD0041">
        <w:rPr>
          <w:rFonts w:ascii="仿宋_GB2312" w:eastAsia="仿宋_GB2312" w:hint="eastAsia"/>
          <w:sz w:val="28"/>
          <w:szCs w:val="28"/>
        </w:rPr>
        <w:t>其他</w:t>
      </w:r>
      <w:r>
        <w:rPr>
          <w:rFonts w:ascii="仿宋_GB2312" w:eastAsia="仿宋_GB2312" w:hint="eastAsia"/>
          <w:sz w:val="28"/>
          <w:szCs w:val="28"/>
        </w:rPr>
        <w:t>支出</w:t>
      </w:r>
      <w:r w:rsidR="00FD0041">
        <w:rPr>
          <w:rFonts w:ascii="仿宋_GB2312" w:eastAsia="仿宋_GB2312"/>
          <w:sz w:val="28"/>
          <w:szCs w:val="28"/>
        </w:rPr>
        <w:t>3.00</w:t>
      </w:r>
      <w:r>
        <w:rPr>
          <w:rFonts w:ascii="仿宋_GB2312" w:eastAsia="仿宋_GB2312" w:hint="eastAsia"/>
          <w:sz w:val="28"/>
          <w:szCs w:val="28"/>
        </w:rPr>
        <w:t>万元，占本年财政拨款支出</w:t>
      </w:r>
      <w:r w:rsidR="00FD0041">
        <w:rPr>
          <w:rFonts w:ascii="仿宋_GB2312" w:eastAsia="仿宋_GB2312"/>
          <w:sz w:val="28"/>
          <w:szCs w:val="28"/>
        </w:rPr>
        <w:t>100</w:t>
      </w:r>
      <w:r>
        <w:rPr>
          <w:rFonts w:ascii="仿宋_GB2312" w:eastAsia="仿宋_GB2312" w:hint="eastAsia"/>
          <w:sz w:val="28"/>
          <w:szCs w:val="28"/>
        </w:rPr>
        <w:t>%。</w:t>
      </w:r>
    </w:p>
    <w:p w14:paraId="1558DC7A" w14:textId="77777777" w:rsidR="004657E4" w:rsidRDefault="00FF79D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0D0EF583" w14:textId="77777777" w:rsidR="004657E4" w:rsidRDefault="00FF79D8">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sidR="00867A30">
        <w:rPr>
          <w:rFonts w:ascii="仿宋_GB2312" w:eastAsia="仿宋_GB2312" w:hint="eastAsia"/>
          <w:sz w:val="28"/>
          <w:szCs w:val="28"/>
        </w:rPr>
        <w:t>其他</w:t>
      </w:r>
      <w:r>
        <w:rPr>
          <w:rFonts w:ascii="仿宋_GB2312" w:eastAsia="仿宋_GB2312" w:hint="eastAsia"/>
          <w:sz w:val="28"/>
          <w:szCs w:val="28"/>
        </w:rPr>
        <w:t>支出”（类）2024年度年初预算</w:t>
      </w:r>
      <w:r w:rsidR="00867A30">
        <w:rPr>
          <w:rFonts w:ascii="仿宋_GB2312" w:eastAsia="仿宋_GB2312"/>
          <w:sz w:val="28"/>
          <w:szCs w:val="28"/>
        </w:rPr>
        <w:t>3.00</w:t>
      </w:r>
      <w:r>
        <w:rPr>
          <w:rFonts w:ascii="仿宋_GB2312" w:eastAsia="仿宋_GB2312" w:hint="eastAsia"/>
          <w:sz w:val="28"/>
          <w:szCs w:val="28"/>
        </w:rPr>
        <w:t>万元，2024年度决算</w:t>
      </w:r>
      <w:r w:rsidR="00867A30">
        <w:rPr>
          <w:rFonts w:ascii="仿宋_GB2312" w:eastAsia="仿宋_GB2312"/>
          <w:sz w:val="28"/>
          <w:szCs w:val="28"/>
        </w:rPr>
        <w:t>3.00</w:t>
      </w:r>
      <w:r>
        <w:rPr>
          <w:rFonts w:ascii="仿宋_GB2312" w:eastAsia="仿宋_GB2312" w:hint="eastAsia"/>
          <w:sz w:val="28"/>
          <w:szCs w:val="28"/>
        </w:rPr>
        <w:t>万元，完成年初预算的</w:t>
      </w:r>
      <w:r w:rsidR="00867A30">
        <w:rPr>
          <w:rFonts w:ascii="仿宋_GB2312" w:eastAsia="仿宋_GB2312"/>
          <w:sz w:val="28"/>
          <w:szCs w:val="28"/>
        </w:rPr>
        <w:t>100</w:t>
      </w:r>
      <w:r>
        <w:rPr>
          <w:rFonts w:ascii="仿宋_GB2312" w:eastAsia="仿宋_GB2312" w:hint="eastAsia"/>
          <w:sz w:val="28"/>
          <w:szCs w:val="28"/>
        </w:rPr>
        <w:t>%。其中：</w:t>
      </w:r>
    </w:p>
    <w:p w14:paraId="11ED571E" w14:textId="77777777" w:rsidR="004657E4" w:rsidRDefault="00FF79D8" w:rsidP="00867A30">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867A30">
        <w:rPr>
          <w:rFonts w:ascii="仿宋_GB2312" w:eastAsia="仿宋_GB2312" w:hint="eastAsia"/>
          <w:sz w:val="28"/>
          <w:szCs w:val="28"/>
        </w:rPr>
        <w:t>彩票公益金</w:t>
      </w:r>
      <w:r>
        <w:rPr>
          <w:rFonts w:ascii="仿宋_GB2312" w:eastAsia="仿宋_GB2312" w:hint="eastAsia"/>
          <w:sz w:val="28"/>
          <w:szCs w:val="28"/>
        </w:rPr>
        <w:t>安排的支出”（款）2024年度年初预算</w:t>
      </w:r>
      <w:r w:rsidR="00867A30">
        <w:rPr>
          <w:rFonts w:ascii="仿宋_GB2312" w:eastAsia="仿宋_GB2312"/>
          <w:sz w:val="28"/>
          <w:szCs w:val="28"/>
        </w:rPr>
        <w:t>3.00</w:t>
      </w:r>
      <w:r>
        <w:rPr>
          <w:rFonts w:ascii="仿宋_GB2312" w:eastAsia="仿宋_GB2312" w:hint="eastAsia"/>
          <w:sz w:val="28"/>
          <w:szCs w:val="28"/>
        </w:rPr>
        <w:t>万元，2024年度决算</w:t>
      </w:r>
      <w:r w:rsidR="00867A30">
        <w:rPr>
          <w:rFonts w:ascii="仿宋_GB2312" w:eastAsia="仿宋_GB2312"/>
          <w:sz w:val="28"/>
          <w:szCs w:val="28"/>
        </w:rPr>
        <w:t>3.00</w:t>
      </w:r>
      <w:r>
        <w:rPr>
          <w:rFonts w:ascii="仿宋_GB2312" w:eastAsia="仿宋_GB2312" w:hint="eastAsia"/>
          <w:sz w:val="28"/>
          <w:szCs w:val="28"/>
        </w:rPr>
        <w:t>万元，完成年初预算的</w:t>
      </w:r>
      <w:r w:rsidR="00867A30">
        <w:rPr>
          <w:rFonts w:ascii="仿宋_GB2312" w:eastAsia="仿宋_GB2312"/>
          <w:sz w:val="28"/>
          <w:szCs w:val="28"/>
        </w:rPr>
        <w:t>100</w:t>
      </w:r>
      <w:r>
        <w:rPr>
          <w:rFonts w:ascii="仿宋_GB2312" w:eastAsia="仿宋_GB2312" w:hint="eastAsia"/>
          <w:sz w:val="28"/>
          <w:szCs w:val="28"/>
        </w:rPr>
        <w:t>%。</w:t>
      </w:r>
    </w:p>
    <w:p w14:paraId="5933DA09" w14:textId="77777777" w:rsidR="004657E4" w:rsidRDefault="00FF79D8">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354077B1" w14:textId="77777777" w:rsidR="00867A30" w:rsidRDefault="00867A30">
      <w:pPr>
        <w:spacing w:line="580" w:lineRule="exact"/>
        <w:ind w:firstLineChars="196" w:firstLine="549"/>
        <w:rPr>
          <w:rFonts w:ascii="仿宋_GB2312" w:eastAsia="仿宋_GB2312"/>
          <w:sz w:val="28"/>
          <w:szCs w:val="28"/>
        </w:rPr>
      </w:pPr>
      <w:r w:rsidRPr="00867A30">
        <w:rPr>
          <w:rFonts w:ascii="仿宋_GB2312" w:eastAsia="仿宋_GB2312" w:hint="eastAsia"/>
          <w:sz w:val="28"/>
          <w:szCs w:val="28"/>
        </w:rPr>
        <w:t>本年度无此项经费。</w:t>
      </w:r>
    </w:p>
    <w:p w14:paraId="053C94C6" w14:textId="77777777" w:rsidR="004657E4" w:rsidRDefault="00FF79D8">
      <w:pPr>
        <w:spacing w:line="580" w:lineRule="exact"/>
        <w:ind w:firstLineChars="196" w:firstLine="551"/>
        <w:rPr>
          <w:rFonts w:ascii="黑体" w:eastAsia="黑体"/>
          <w:sz w:val="28"/>
          <w:szCs w:val="28"/>
        </w:rPr>
      </w:pPr>
      <w:r>
        <w:rPr>
          <w:rFonts w:ascii="黑体" w:eastAsia="黑体" w:hint="eastAsia"/>
          <w:b/>
          <w:sz w:val="28"/>
          <w:szCs w:val="28"/>
        </w:rPr>
        <w:lastRenderedPageBreak/>
        <w:t>七、财政拨款基本支出决算情况说明</w:t>
      </w:r>
    </w:p>
    <w:p w14:paraId="002430BF" w14:textId="77777777" w:rsidR="004657E4" w:rsidRDefault="00FF79D8">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8784.89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076EC770" w14:textId="77777777" w:rsidR="004657E4" w:rsidRDefault="00FF79D8">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3FE5C212" w14:textId="77777777" w:rsidR="004657E4" w:rsidRDefault="00FF79D8">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6C52FF19" w14:textId="77777777" w:rsidR="004657E4" w:rsidRDefault="00FF79D8">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7115971" w14:textId="55577D1E" w:rsidR="004657E4" w:rsidRDefault="00FF79D8">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0.53</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2.17</w:t>
      </w:r>
      <w:r>
        <w:rPr>
          <w:rFonts w:ascii="仿宋_GB2312" w:eastAsia="仿宋_GB2312" w:hint="eastAsia"/>
          <w:sz w:val="28"/>
          <w:szCs w:val="28"/>
        </w:rPr>
        <w:t>万元。其中：</w:t>
      </w:r>
    </w:p>
    <w:p w14:paraId="7FA12B86" w14:textId="77777777" w:rsidR="004657E4" w:rsidRDefault="00FF79D8">
      <w:pPr>
        <w:spacing w:line="560" w:lineRule="exact"/>
        <w:ind w:firstLine="600"/>
        <w:rPr>
          <w:rFonts w:ascii="仿宋_GB2312" w:eastAsia="仿宋_GB2312"/>
          <w:sz w:val="28"/>
          <w:szCs w:val="28"/>
        </w:rPr>
      </w:pPr>
      <w:r>
        <w:rPr>
          <w:rFonts w:ascii="仿宋_GB2312" w:eastAsia="仿宋_GB2312" w:hint="eastAsia"/>
          <w:sz w:val="28"/>
          <w:szCs w:val="28"/>
        </w:rPr>
        <w:t>1.因公出国（境）费用。</w:t>
      </w:r>
      <w:r w:rsidR="00867A30">
        <w:rPr>
          <w:rFonts w:ascii="仿宋_GB2312" w:eastAsia="仿宋_GB2312" w:hint="eastAsia"/>
          <w:sz w:val="28"/>
          <w:szCs w:val="28"/>
        </w:rPr>
        <w:t>本单位无此费用</w:t>
      </w:r>
    </w:p>
    <w:p w14:paraId="650FADF6" w14:textId="77777777" w:rsidR="004657E4" w:rsidRDefault="00FF79D8">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867A30">
        <w:rPr>
          <w:rFonts w:ascii="仿宋_GB2312" w:eastAsia="仿宋_GB2312" w:hint="eastAsia"/>
          <w:sz w:val="28"/>
          <w:szCs w:val="28"/>
        </w:rPr>
        <w:t>本单位无此费用</w:t>
      </w:r>
    </w:p>
    <w:p w14:paraId="2591A0FE" w14:textId="3F7E164C" w:rsidR="004657E4" w:rsidRDefault="00FF79D8">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0.53</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2.17</w:t>
      </w:r>
      <w:r>
        <w:rPr>
          <w:rFonts w:ascii="仿宋_GB2312" w:eastAsia="仿宋_GB2312" w:hint="eastAsia"/>
          <w:sz w:val="28"/>
          <w:szCs w:val="28"/>
        </w:rPr>
        <w:t>万元。其</w:t>
      </w:r>
      <w:r>
        <w:rPr>
          <w:rFonts w:ascii="仿宋_GB2312" w:eastAsia="仿宋_GB2312" w:hint="eastAsia"/>
          <w:sz w:val="28"/>
          <w:szCs w:val="28"/>
        </w:rPr>
        <w:lastRenderedPageBreak/>
        <w:t>中，公务用车购置费2024年度决算数0万元，主要原因：</w:t>
      </w:r>
      <w:r w:rsidR="00867A30">
        <w:rPr>
          <w:rFonts w:ascii="仿宋_GB2312" w:eastAsia="仿宋_GB2312" w:hint="eastAsia"/>
          <w:sz w:val="28"/>
          <w:szCs w:val="28"/>
        </w:rPr>
        <w:t>无新购车辆</w:t>
      </w:r>
      <w:r>
        <w:rPr>
          <w:rFonts w:ascii="仿宋_GB2312" w:eastAsia="仿宋_GB2312" w:hint="eastAsia"/>
          <w:sz w:val="28"/>
          <w:szCs w:val="28"/>
        </w:rPr>
        <w:t>，2024年度购置（更新）0辆。公务用车运行维护费2024年度决算数0.53万元，主要原因：</w:t>
      </w:r>
      <w:r w:rsidR="00867A30">
        <w:rPr>
          <w:rFonts w:ascii="仿宋_GB2312" w:eastAsia="仿宋_GB2312" w:hint="eastAsia"/>
          <w:sz w:val="28"/>
          <w:szCs w:val="28"/>
        </w:rPr>
        <w:t>落实过紧日子要求</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14:paraId="5ED9F5F5" w14:textId="77777777" w:rsidR="004657E4" w:rsidRDefault="00FF79D8">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6ABD8EFE" w14:textId="77777777" w:rsidR="004657E4" w:rsidRDefault="00867A30">
      <w:pPr>
        <w:ind w:firstLineChars="192" w:firstLine="538"/>
        <w:rPr>
          <w:rFonts w:ascii="仿宋_GB2312" w:eastAsia="仿宋_GB2312"/>
          <w:sz w:val="28"/>
          <w:szCs w:val="28"/>
        </w:rPr>
      </w:pPr>
      <w:r>
        <w:rPr>
          <w:rFonts w:ascii="仿宋_GB2312" w:eastAsia="仿宋_GB2312" w:hint="eastAsia"/>
          <w:sz w:val="28"/>
          <w:szCs w:val="28"/>
        </w:rPr>
        <w:t>我单位不再机关运行经费</w:t>
      </w:r>
      <w:r>
        <w:rPr>
          <w:rFonts w:ascii="仿宋_GB2312" w:eastAsia="仿宋_GB2312"/>
          <w:sz w:val="28"/>
          <w:szCs w:val="28"/>
        </w:rPr>
        <w:t>统计范围之内</w:t>
      </w:r>
    </w:p>
    <w:p w14:paraId="0523A20F" w14:textId="77777777" w:rsidR="004657E4" w:rsidRDefault="00FF79D8">
      <w:pPr>
        <w:ind w:left="540"/>
        <w:rPr>
          <w:rFonts w:ascii="黑体" w:eastAsia="黑体"/>
          <w:sz w:val="28"/>
          <w:szCs w:val="28"/>
        </w:rPr>
      </w:pPr>
      <w:r>
        <w:rPr>
          <w:rFonts w:ascii="黑体" w:eastAsia="黑体" w:hint="eastAsia"/>
          <w:sz w:val="28"/>
          <w:szCs w:val="28"/>
        </w:rPr>
        <w:t>三、政府采购支出情况</w:t>
      </w:r>
    </w:p>
    <w:p w14:paraId="430CCF9F" w14:textId="77777777" w:rsidR="004657E4" w:rsidRDefault="00FF79D8">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239.94</w:t>
      </w:r>
      <w:r>
        <w:rPr>
          <w:rFonts w:ascii="仿宋_GB2312" w:eastAsia="仿宋_GB2312" w:hint="eastAsia"/>
          <w:sz w:val="28"/>
          <w:szCs w:val="28"/>
        </w:rPr>
        <w:t>万元，其中：政府采购货物支出</w:t>
      </w:r>
      <w:r>
        <w:rPr>
          <w:rFonts w:ascii="仿宋_GB2312" w:eastAsia="仿宋_GB2312"/>
          <w:sz w:val="28"/>
          <w:szCs w:val="28"/>
        </w:rPr>
        <w:t>22.42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217.52</w:t>
      </w:r>
      <w:r>
        <w:rPr>
          <w:rFonts w:ascii="仿宋_GB2312" w:eastAsia="仿宋_GB2312" w:hint="eastAsia"/>
          <w:sz w:val="28"/>
          <w:szCs w:val="28"/>
        </w:rPr>
        <w:t>万元。授予中小企业合同金额</w:t>
      </w:r>
      <w:r>
        <w:rPr>
          <w:rFonts w:ascii="仿宋_GB2312" w:eastAsia="仿宋_GB2312"/>
          <w:sz w:val="28"/>
          <w:szCs w:val="28"/>
        </w:rPr>
        <w:t>239.94</w:t>
      </w:r>
      <w:r>
        <w:rPr>
          <w:rFonts w:ascii="仿宋_GB2312" w:eastAsia="仿宋_GB2312" w:hint="eastAsia"/>
          <w:sz w:val="28"/>
          <w:szCs w:val="28"/>
        </w:rPr>
        <w:t>万元，占政府采购支出总额的100%，其中：授予小微企业合同金额</w:t>
      </w:r>
      <w:r>
        <w:rPr>
          <w:rFonts w:ascii="仿宋_GB2312" w:eastAsia="仿宋_GB2312"/>
          <w:sz w:val="28"/>
          <w:szCs w:val="28"/>
        </w:rPr>
        <w:t>239.94</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14:paraId="5D85ED1D" w14:textId="77777777" w:rsidR="004657E4" w:rsidRDefault="00FF79D8">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75E65004" w14:textId="77777777" w:rsidR="004657E4" w:rsidRDefault="00FF79D8">
      <w:pPr>
        <w:ind w:firstLineChars="200" w:firstLine="560"/>
        <w:rPr>
          <w:rFonts w:ascii="仿宋_GB2312" w:eastAsia="仿宋_GB2312"/>
          <w:sz w:val="32"/>
          <w:szCs w:val="32"/>
        </w:rPr>
      </w:pPr>
      <w:r>
        <w:rPr>
          <w:rFonts w:ascii="仿宋_GB2312" w:eastAsia="仿宋_GB2312" w:hint="eastAsia"/>
          <w:sz w:val="28"/>
          <w:szCs w:val="28"/>
        </w:rPr>
        <w:t>截至12月31日，北京市第一五九中学共有车辆1台；单位价值100万元（含）以上的设备0台（套）。</w:t>
      </w:r>
    </w:p>
    <w:p w14:paraId="1F98AB88" w14:textId="77777777" w:rsidR="004657E4" w:rsidRDefault="00FF79D8">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3EF94078" w14:textId="77777777" w:rsidR="004657E4" w:rsidRDefault="00FF79D8">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7B2B210B" w14:textId="77777777" w:rsidR="004657E4" w:rsidRDefault="00FF79D8">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409FA0F3" w14:textId="77777777" w:rsidR="004657E4" w:rsidRDefault="00FF79D8">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46EE7127" w14:textId="77777777" w:rsidR="004657E4" w:rsidRDefault="00FF79D8">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4477CE11" w14:textId="77777777" w:rsidR="004657E4" w:rsidRDefault="00FF79D8">
      <w:pPr>
        <w:ind w:firstLineChars="200" w:firstLine="560"/>
        <w:rPr>
          <w:rFonts w:ascii="仿宋_GB2312" w:eastAsia="仿宋_GB2312" w:hAnsi="宋体" w:hint="eastAsia"/>
          <w:sz w:val="28"/>
          <w:szCs w:val="28"/>
        </w:rPr>
      </w:pPr>
      <w:r>
        <w:rPr>
          <w:rFonts w:ascii="仿宋_GB2312" w:eastAsia="仿宋_GB2312" w:hint="eastAsia"/>
          <w:sz w:val="28"/>
          <w:szCs w:val="28"/>
        </w:rPr>
        <w:lastRenderedPageBreak/>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3294767" w14:textId="77777777" w:rsidR="004657E4" w:rsidRDefault="00FF79D8">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21A52378" w14:textId="77777777" w:rsidR="004657E4" w:rsidRDefault="00FF79D8" w:rsidP="007E37AE">
      <w:pPr>
        <w:ind w:firstLineChars="202" w:firstLine="566"/>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574E7F65" w14:textId="77777777" w:rsidR="004657E4" w:rsidRDefault="00FF79D8" w:rsidP="007E37AE">
      <w:pPr>
        <w:ind w:firstLineChars="202" w:firstLine="566"/>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97A267F" w14:textId="77777777" w:rsidR="007E37AE" w:rsidRDefault="00FF79D8" w:rsidP="007E37AE">
      <w:pPr>
        <w:ind w:firstLineChars="202" w:firstLine="558"/>
        <w:rPr>
          <w:rFonts w:ascii="仿宋_GB2312" w:eastAsia="仿宋_GB2312"/>
          <w:sz w:val="28"/>
          <w:szCs w:val="28"/>
        </w:rPr>
      </w:pPr>
      <w:r w:rsidRPr="007E37AE">
        <w:rPr>
          <w:rFonts w:ascii="仿宋_GB2312" w:eastAsia="仿宋_GB2312" w:hint="eastAsia"/>
          <w:color w:val="000000"/>
          <w:spacing w:val="-2"/>
          <w:sz w:val="28"/>
          <w:szCs w:val="28"/>
        </w:rPr>
        <w:t>7.</w:t>
      </w:r>
      <w:r w:rsidR="007E37AE" w:rsidRPr="007E37AE">
        <w:rPr>
          <w:rFonts w:ascii="仿宋_GB2312" w:eastAsia="仿宋_GB2312" w:hint="eastAsia"/>
          <w:sz w:val="28"/>
          <w:szCs w:val="28"/>
        </w:rPr>
        <w:t xml:space="preserve"> </w:t>
      </w:r>
      <w:r w:rsidR="007E37AE" w:rsidRPr="003C4AD4">
        <w:rPr>
          <w:rFonts w:ascii="仿宋_GB2312" w:eastAsia="仿宋_GB2312" w:hint="eastAsia"/>
          <w:sz w:val="28"/>
          <w:szCs w:val="28"/>
        </w:rPr>
        <w:t>教育支出（类）普通教育（款）初中教育（项）：反映本部门举办的初中教育支出</w:t>
      </w:r>
      <w:r w:rsidR="007E37AE">
        <w:rPr>
          <w:rFonts w:ascii="仿宋_GB2312" w:eastAsia="仿宋_GB2312" w:hint="eastAsia"/>
          <w:sz w:val="28"/>
          <w:szCs w:val="28"/>
        </w:rPr>
        <w:t>。</w:t>
      </w:r>
    </w:p>
    <w:p w14:paraId="5E23CA0D" w14:textId="77777777" w:rsidR="007E37AE" w:rsidRDefault="007E37AE" w:rsidP="007E37AE">
      <w:pPr>
        <w:ind w:firstLineChars="202" w:firstLine="566"/>
        <w:rPr>
          <w:rFonts w:ascii="仿宋_GB2312" w:eastAsia="仿宋_GB2312"/>
          <w:sz w:val="28"/>
          <w:szCs w:val="28"/>
        </w:rPr>
      </w:pPr>
      <w:r w:rsidRPr="007E37AE">
        <w:rPr>
          <w:rFonts w:ascii="仿宋_GB2312" w:eastAsia="仿宋_GB2312" w:hint="eastAsia"/>
          <w:sz w:val="28"/>
          <w:szCs w:val="28"/>
        </w:rPr>
        <w:t>8. 教育支出（类）普通教育（款）高中教育（项）：反映本部门举办的高中教育支出。</w:t>
      </w:r>
    </w:p>
    <w:p w14:paraId="1E0B2E90" w14:textId="77777777" w:rsidR="007E37AE" w:rsidRDefault="007E37AE" w:rsidP="007E37AE">
      <w:pPr>
        <w:ind w:firstLineChars="200" w:firstLine="560"/>
        <w:rPr>
          <w:rFonts w:ascii="仿宋_GB2312" w:eastAsia="仿宋_GB2312"/>
          <w:sz w:val="28"/>
          <w:szCs w:val="28"/>
        </w:rPr>
      </w:pPr>
      <w:r>
        <w:rPr>
          <w:rFonts w:ascii="仿宋_GB2312" w:eastAsia="仿宋_GB2312" w:hint="eastAsia"/>
          <w:sz w:val="28"/>
          <w:szCs w:val="28"/>
        </w:rPr>
        <w:t>9.</w:t>
      </w:r>
      <w:r w:rsidRPr="007E37AE">
        <w:rPr>
          <w:rFonts w:ascii="仿宋_GB2312" w:eastAsia="仿宋_GB2312" w:hint="eastAsia"/>
          <w:sz w:val="28"/>
          <w:szCs w:val="28"/>
        </w:rPr>
        <w:t xml:space="preserve"> </w:t>
      </w:r>
      <w:r w:rsidRPr="003C4AD4">
        <w:rPr>
          <w:rFonts w:ascii="仿宋_GB2312" w:eastAsia="仿宋_GB2312" w:hint="eastAsia"/>
          <w:sz w:val="28"/>
          <w:szCs w:val="28"/>
        </w:rPr>
        <w:t>教育支出（类）特殊教育（款）特殊学校教育（项）：反映本部门举办盲童学校、聋哑学校、智力落后儿童学校、其他生理缺陷儿童学校的支出</w:t>
      </w:r>
      <w:r>
        <w:rPr>
          <w:rFonts w:ascii="仿宋_GB2312" w:eastAsia="仿宋_GB2312" w:hint="eastAsia"/>
          <w:sz w:val="28"/>
          <w:szCs w:val="28"/>
        </w:rPr>
        <w:t>。</w:t>
      </w:r>
    </w:p>
    <w:p w14:paraId="2E061BFC" w14:textId="77777777" w:rsidR="007E37AE" w:rsidRDefault="007E37AE" w:rsidP="007E37AE">
      <w:pPr>
        <w:ind w:firstLineChars="200" w:firstLine="560"/>
        <w:rPr>
          <w:rFonts w:ascii="仿宋_GB2312" w:eastAsia="仿宋_GB2312"/>
          <w:sz w:val="28"/>
          <w:szCs w:val="28"/>
        </w:rPr>
      </w:pPr>
      <w:r>
        <w:rPr>
          <w:rFonts w:ascii="仿宋_GB2312" w:eastAsia="仿宋_GB2312" w:hint="eastAsia"/>
          <w:sz w:val="28"/>
          <w:szCs w:val="28"/>
        </w:rPr>
        <w:lastRenderedPageBreak/>
        <w:t>10.</w:t>
      </w:r>
      <w:r w:rsidRPr="007E37AE">
        <w:rPr>
          <w:rFonts w:ascii="仿宋_GB2312" w:eastAsia="仿宋_GB2312" w:hint="eastAsia"/>
          <w:sz w:val="28"/>
          <w:szCs w:val="28"/>
        </w:rPr>
        <w:t xml:space="preserve"> </w:t>
      </w:r>
      <w:r w:rsidRPr="003C4AD4">
        <w:rPr>
          <w:rFonts w:ascii="仿宋_GB2312" w:eastAsia="仿宋_GB2312" w:hint="eastAsia"/>
          <w:sz w:val="28"/>
          <w:szCs w:val="28"/>
        </w:rPr>
        <w:t>教育支出（类）进修及培训（款）培训支出（项）：反映本部门安排的用于培训的支出</w:t>
      </w:r>
      <w:r>
        <w:rPr>
          <w:rFonts w:ascii="仿宋_GB2312" w:eastAsia="仿宋_GB2312" w:hint="eastAsia"/>
          <w:sz w:val="28"/>
          <w:szCs w:val="28"/>
        </w:rPr>
        <w:t>。</w:t>
      </w:r>
    </w:p>
    <w:p w14:paraId="3B6C6BF0" w14:textId="77777777" w:rsidR="007E37AE" w:rsidRDefault="007E37AE" w:rsidP="007E37AE">
      <w:pPr>
        <w:ind w:firstLineChars="200" w:firstLine="560"/>
        <w:rPr>
          <w:rFonts w:ascii="仿宋_GB2312" w:eastAsia="仿宋_GB2312"/>
          <w:sz w:val="28"/>
          <w:szCs w:val="28"/>
        </w:rPr>
      </w:pPr>
      <w:r>
        <w:rPr>
          <w:rFonts w:ascii="仿宋_GB2312" w:eastAsia="仿宋_GB2312" w:hint="eastAsia"/>
          <w:sz w:val="28"/>
          <w:szCs w:val="28"/>
        </w:rPr>
        <w:t>11.</w:t>
      </w:r>
      <w:r w:rsidRPr="007E37AE">
        <w:rPr>
          <w:rFonts w:ascii="仿宋_GB2312" w:eastAsia="仿宋_GB2312" w:hint="eastAsia"/>
          <w:sz w:val="28"/>
          <w:szCs w:val="28"/>
        </w:rPr>
        <w:t xml:space="preserve"> </w:t>
      </w:r>
      <w:r w:rsidRPr="003C4AD4">
        <w:rPr>
          <w:rFonts w:ascii="仿宋_GB2312" w:eastAsia="仿宋_GB2312" w:hint="eastAsia"/>
          <w:sz w:val="28"/>
          <w:szCs w:val="28"/>
        </w:rPr>
        <w:t>教育支出（类）教育费附加安排的支出（款）城市中小学校舍建设（项）：反映教育费附加安排用于城市中小学校舍新建、改建、修缮和维护的支出</w:t>
      </w:r>
      <w:r>
        <w:rPr>
          <w:rFonts w:ascii="仿宋_GB2312" w:eastAsia="仿宋_GB2312" w:hint="eastAsia"/>
          <w:sz w:val="28"/>
          <w:szCs w:val="28"/>
        </w:rPr>
        <w:t>。</w:t>
      </w:r>
    </w:p>
    <w:p w14:paraId="4975A46A" w14:textId="77777777" w:rsidR="007E37AE" w:rsidRDefault="007E37AE" w:rsidP="007E37AE">
      <w:pPr>
        <w:ind w:firstLineChars="200" w:firstLine="560"/>
        <w:rPr>
          <w:rFonts w:ascii="仿宋_GB2312" w:eastAsia="仿宋_GB2312"/>
          <w:sz w:val="28"/>
          <w:szCs w:val="28"/>
        </w:rPr>
      </w:pPr>
      <w:r>
        <w:rPr>
          <w:rFonts w:ascii="仿宋_GB2312" w:eastAsia="仿宋_GB2312" w:hint="eastAsia"/>
          <w:sz w:val="28"/>
          <w:szCs w:val="28"/>
        </w:rPr>
        <w:t>12.</w:t>
      </w:r>
      <w:r w:rsidRPr="007E37AE">
        <w:rPr>
          <w:rFonts w:ascii="仿宋_GB2312" w:eastAsia="仿宋_GB2312" w:hint="eastAsia"/>
          <w:sz w:val="28"/>
          <w:szCs w:val="28"/>
        </w:rPr>
        <w:t xml:space="preserve"> </w:t>
      </w:r>
      <w:r w:rsidRPr="003C4AD4">
        <w:rPr>
          <w:rFonts w:ascii="仿宋_GB2312" w:eastAsia="仿宋_GB2312" w:hint="eastAsia"/>
          <w:sz w:val="28"/>
          <w:szCs w:val="28"/>
        </w:rPr>
        <w:t>社会保障和就业支出（类）行政事业单位养老支出（款）事业单位离退休（项）：反映事业单位开支的离退休经费</w:t>
      </w:r>
      <w:r>
        <w:rPr>
          <w:rFonts w:ascii="仿宋_GB2312" w:eastAsia="仿宋_GB2312" w:hint="eastAsia"/>
          <w:sz w:val="28"/>
          <w:szCs w:val="28"/>
        </w:rPr>
        <w:t>。</w:t>
      </w:r>
    </w:p>
    <w:p w14:paraId="41314243" w14:textId="77777777" w:rsidR="00140B5C" w:rsidRDefault="007E37AE" w:rsidP="007E37AE">
      <w:pPr>
        <w:ind w:firstLineChars="200" w:firstLine="560"/>
        <w:rPr>
          <w:rFonts w:ascii="仿宋_GB2312" w:eastAsia="仿宋_GB2312"/>
          <w:sz w:val="28"/>
          <w:szCs w:val="28"/>
        </w:rPr>
      </w:pPr>
      <w:r>
        <w:rPr>
          <w:rFonts w:ascii="仿宋_GB2312" w:eastAsia="仿宋_GB2312" w:hint="eastAsia"/>
          <w:sz w:val="28"/>
          <w:szCs w:val="28"/>
        </w:rPr>
        <w:t>13.</w:t>
      </w:r>
      <w:r w:rsidR="00140B5C" w:rsidRPr="00140B5C">
        <w:rPr>
          <w:rFonts w:ascii="仿宋_GB2312" w:eastAsia="仿宋_GB2312" w:hint="eastAsia"/>
          <w:sz w:val="28"/>
          <w:szCs w:val="28"/>
        </w:rPr>
        <w:t xml:space="preserve"> </w:t>
      </w:r>
      <w:r w:rsidR="00140B5C" w:rsidRPr="003C4AD4">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r w:rsidR="00140B5C">
        <w:rPr>
          <w:rFonts w:ascii="仿宋_GB2312" w:eastAsia="仿宋_GB2312" w:hint="eastAsia"/>
          <w:sz w:val="28"/>
          <w:szCs w:val="28"/>
        </w:rPr>
        <w:t>。</w:t>
      </w:r>
    </w:p>
    <w:p w14:paraId="19C7D052" w14:textId="77777777" w:rsidR="00140B5C" w:rsidRDefault="00140B5C" w:rsidP="007E37AE">
      <w:pPr>
        <w:ind w:firstLineChars="200" w:firstLine="560"/>
        <w:rPr>
          <w:rFonts w:ascii="仿宋_GB2312" w:eastAsia="仿宋_GB2312"/>
          <w:sz w:val="28"/>
          <w:szCs w:val="28"/>
        </w:rPr>
      </w:pPr>
      <w:r>
        <w:rPr>
          <w:rFonts w:ascii="仿宋_GB2312" w:eastAsia="仿宋_GB2312" w:hint="eastAsia"/>
          <w:sz w:val="28"/>
          <w:szCs w:val="28"/>
        </w:rPr>
        <w:t>14.</w:t>
      </w:r>
      <w:r w:rsidRPr="00140B5C">
        <w:rPr>
          <w:rFonts w:ascii="仿宋_GB2312" w:eastAsia="仿宋_GB2312" w:hint="eastAsia"/>
          <w:sz w:val="28"/>
          <w:szCs w:val="28"/>
        </w:rPr>
        <w:t xml:space="preserve"> </w:t>
      </w:r>
      <w:r w:rsidRPr="003C4AD4">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r>
        <w:rPr>
          <w:rFonts w:ascii="仿宋_GB2312" w:eastAsia="仿宋_GB2312" w:hint="eastAsia"/>
          <w:sz w:val="28"/>
          <w:szCs w:val="28"/>
        </w:rPr>
        <w:t>。</w:t>
      </w:r>
    </w:p>
    <w:p w14:paraId="218F944F" w14:textId="77777777" w:rsidR="00140B5C" w:rsidRDefault="00140B5C" w:rsidP="007E37AE">
      <w:pPr>
        <w:ind w:firstLineChars="200" w:firstLine="560"/>
        <w:rPr>
          <w:rFonts w:ascii="仿宋_GB2312" w:eastAsia="仿宋_GB2312"/>
          <w:sz w:val="28"/>
          <w:szCs w:val="28"/>
        </w:rPr>
      </w:pPr>
      <w:r>
        <w:rPr>
          <w:rFonts w:ascii="仿宋_GB2312" w:eastAsia="仿宋_GB2312" w:hint="eastAsia"/>
          <w:sz w:val="28"/>
          <w:szCs w:val="28"/>
        </w:rPr>
        <w:t>15.</w:t>
      </w:r>
      <w:r w:rsidRPr="00140B5C">
        <w:rPr>
          <w:rFonts w:ascii="仿宋_GB2312" w:eastAsia="仿宋_GB2312" w:hint="eastAsia"/>
          <w:sz w:val="28"/>
          <w:szCs w:val="28"/>
        </w:rPr>
        <w:t xml:space="preserve"> </w:t>
      </w:r>
      <w:r w:rsidRPr="003C4AD4">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r>
        <w:rPr>
          <w:rFonts w:ascii="仿宋_GB2312" w:eastAsia="仿宋_GB2312" w:hint="eastAsia"/>
          <w:sz w:val="28"/>
          <w:szCs w:val="28"/>
        </w:rPr>
        <w:t>。</w:t>
      </w:r>
    </w:p>
    <w:p w14:paraId="1C396F39" w14:textId="77777777" w:rsidR="00140B5C" w:rsidRDefault="00140B5C" w:rsidP="007E37AE">
      <w:pPr>
        <w:ind w:firstLineChars="200" w:firstLine="560"/>
        <w:rPr>
          <w:rFonts w:ascii="仿宋_GB2312" w:eastAsia="仿宋_GB2312"/>
          <w:sz w:val="28"/>
          <w:szCs w:val="28"/>
        </w:rPr>
      </w:pPr>
      <w:r>
        <w:rPr>
          <w:rFonts w:ascii="仿宋_GB2312" w:eastAsia="仿宋_GB2312" w:hint="eastAsia"/>
          <w:sz w:val="28"/>
          <w:szCs w:val="28"/>
        </w:rPr>
        <w:t>16.</w:t>
      </w:r>
      <w:r w:rsidRPr="00140B5C">
        <w:rPr>
          <w:rFonts w:ascii="仿宋_GB2312" w:eastAsia="仿宋_GB2312" w:hint="eastAsia"/>
          <w:sz w:val="28"/>
          <w:szCs w:val="28"/>
        </w:rPr>
        <w:t xml:space="preserve"> </w:t>
      </w:r>
      <w:r w:rsidRPr="003C4AD4">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r>
        <w:rPr>
          <w:rFonts w:ascii="仿宋_GB2312" w:eastAsia="仿宋_GB2312" w:hint="eastAsia"/>
          <w:sz w:val="28"/>
          <w:szCs w:val="28"/>
        </w:rPr>
        <w:t>。</w:t>
      </w:r>
    </w:p>
    <w:p w14:paraId="626C8CFC" w14:textId="77777777" w:rsidR="00140B5C" w:rsidRDefault="00140B5C" w:rsidP="007E37AE">
      <w:pPr>
        <w:ind w:firstLineChars="200" w:firstLine="560"/>
        <w:rPr>
          <w:rFonts w:ascii="仿宋_GB2312" w:eastAsia="仿宋_GB2312"/>
          <w:sz w:val="28"/>
          <w:szCs w:val="28"/>
        </w:rPr>
      </w:pPr>
      <w:r>
        <w:rPr>
          <w:rFonts w:ascii="仿宋_GB2312" w:eastAsia="仿宋_GB2312" w:hint="eastAsia"/>
          <w:sz w:val="28"/>
          <w:szCs w:val="28"/>
        </w:rPr>
        <w:t>17.</w:t>
      </w:r>
      <w:r w:rsidRPr="00140B5C">
        <w:rPr>
          <w:rFonts w:ascii="仿宋_GB2312" w:eastAsia="仿宋_GB2312" w:hint="eastAsia"/>
          <w:sz w:val="28"/>
          <w:szCs w:val="28"/>
        </w:rPr>
        <w:t xml:space="preserve"> </w:t>
      </w:r>
      <w:r w:rsidRPr="003C4AD4">
        <w:rPr>
          <w:rFonts w:ascii="仿宋_GB2312" w:eastAsia="仿宋_GB2312" w:hint="eastAsia"/>
          <w:sz w:val="28"/>
          <w:szCs w:val="28"/>
        </w:rPr>
        <w:t>卫生健康支出（类）行政事业单位医疗（款）其他行政事业单位医疗支出（项）：反映除上述项目以外的其他用于行政事业单位医疗方面的支出</w:t>
      </w:r>
      <w:r>
        <w:rPr>
          <w:rFonts w:ascii="仿宋_GB2312" w:eastAsia="仿宋_GB2312" w:hint="eastAsia"/>
          <w:sz w:val="28"/>
          <w:szCs w:val="28"/>
        </w:rPr>
        <w:t>。</w:t>
      </w:r>
    </w:p>
    <w:p w14:paraId="796990FC" w14:textId="77777777" w:rsidR="00140B5C" w:rsidRDefault="00140B5C" w:rsidP="007E37AE">
      <w:pPr>
        <w:ind w:firstLineChars="200" w:firstLine="560"/>
        <w:rPr>
          <w:rFonts w:ascii="仿宋_GB2312" w:eastAsia="仿宋_GB2312"/>
          <w:sz w:val="28"/>
          <w:szCs w:val="28"/>
        </w:rPr>
      </w:pPr>
      <w:r>
        <w:rPr>
          <w:rFonts w:ascii="仿宋_GB2312" w:eastAsia="仿宋_GB2312" w:hint="eastAsia"/>
          <w:sz w:val="28"/>
          <w:szCs w:val="28"/>
        </w:rPr>
        <w:lastRenderedPageBreak/>
        <w:t>18.</w:t>
      </w:r>
      <w:r w:rsidRPr="00140B5C">
        <w:rPr>
          <w:rFonts w:ascii="仿宋_GB2312" w:eastAsia="仿宋_GB2312" w:hint="eastAsia"/>
          <w:sz w:val="28"/>
          <w:szCs w:val="28"/>
        </w:rPr>
        <w:t xml:space="preserve"> </w:t>
      </w:r>
      <w:r w:rsidRPr="003C4AD4">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r>
        <w:rPr>
          <w:rFonts w:ascii="仿宋_GB2312" w:eastAsia="仿宋_GB2312" w:hint="eastAsia"/>
          <w:sz w:val="28"/>
          <w:szCs w:val="28"/>
        </w:rPr>
        <w:t>。</w:t>
      </w:r>
    </w:p>
    <w:p w14:paraId="61EC13E6" w14:textId="77777777" w:rsidR="00140B5C" w:rsidRDefault="00140B5C" w:rsidP="007E37AE">
      <w:pPr>
        <w:ind w:firstLineChars="200" w:firstLine="560"/>
        <w:rPr>
          <w:rFonts w:ascii="仿宋_GB2312" w:eastAsia="仿宋_GB2312"/>
          <w:sz w:val="28"/>
          <w:szCs w:val="28"/>
        </w:rPr>
      </w:pPr>
      <w:r>
        <w:rPr>
          <w:rFonts w:ascii="仿宋_GB2312" w:eastAsia="仿宋_GB2312" w:hint="eastAsia"/>
          <w:sz w:val="28"/>
          <w:szCs w:val="28"/>
        </w:rPr>
        <w:t>19.</w:t>
      </w:r>
      <w:r w:rsidRPr="00140B5C">
        <w:rPr>
          <w:rFonts w:ascii="仿宋_GB2312" w:eastAsia="仿宋_GB2312" w:hint="eastAsia"/>
          <w:sz w:val="28"/>
          <w:szCs w:val="28"/>
        </w:rPr>
        <w:t xml:space="preserve"> </w:t>
      </w:r>
      <w:r w:rsidRPr="003C4AD4">
        <w:rPr>
          <w:rFonts w:ascii="仿宋_GB2312" w:eastAsia="仿宋_GB2312" w:hint="eastAsia"/>
          <w:sz w:val="28"/>
          <w:szCs w:val="28"/>
        </w:rPr>
        <w:t>住房保障支出（类）住房改革支出（款）提租补贴（项）：反映按房改政策规定的标准，行政事业单位向职工（含离退休人员）发放的租金补助</w:t>
      </w:r>
      <w:r>
        <w:rPr>
          <w:rFonts w:ascii="仿宋_GB2312" w:eastAsia="仿宋_GB2312" w:hint="eastAsia"/>
          <w:sz w:val="28"/>
          <w:szCs w:val="28"/>
        </w:rPr>
        <w:t>。</w:t>
      </w:r>
    </w:p>
    <w:p w14:paraId="38C43E3D" w14:textId="77777777" w:rsidR="00140B5C" w:rsidRDefault="00140B5C" w:rsidP="007E37AE">
      <w:pPr>
        <w:ind w:firstLineChars="200" w:firstLine="560"/>
        <w:rPr>
          <w:rFonts w:ascii="仿宋_GB2312" w:eastAsia="仿宋_GB2312"/>
          <w:sz w:val="28"/>
          <w:szCs w:val="28"/>
        </w:rPr>
      </w:pPr>
      <w:r>
        <w:rPr>
          <w:rFonts w:ascii="仿宋_GB2312" w:eastAsia="仿宋_GB2312" w:hint="eastAsia"/>
          <w:sz w:val="28"/>
          <w:szCs w:val="28"/>
        </w:rPr>
        <w:t>20.</w:t>
      </w:r>
      <w:r w:rsidRPr="00140B5C">
        <w:rPr>
          <w:rFonts w:ascii="仿宋_GB2312" w:eastAsia="仿宋_GB2312" w:hint="eastAsia"/>
          <w:sz w:val="28"/>
          <w:szCs w:val="28"/>
        </w:rPr>
        <w:t xml:space="preserve"> </w:t>
      </w:r>
      <w:r w:rsidRPr="003C4AD4">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r>
        <w:rPr>
          <w:rFonts w:ascii="仿宋_GB2312" w:eastAsia="仿宋_GB2312" w:hint="eastAsia"/>
          <w:sz w:val="28"/>
          <w:szCs w:val="28"/>
        </w:rPr>
        <w:t>。</w:t>
      </w:r>
    </w:p>
    <w:p w14:paraId="5B948246" w14:textId="77777777" w:rsidR="007E37AE" w:rsidRPr="007E37AE" w:rsidRDefault="00140B5C" w:rsidP="007E37AE">
      <w:pPr>
        <w:ind w:firstLineChars="200" w:firstLine="560"/>
        <w:rPr>
          <w:rFonts w:ascii="仿宋_GB2312" w:eastAsia="仿宋_GB2312"/>
          <w:sz w:val="28"/>
          <w:szCs w:val="28"/>
        </w:rPr>
      </w:pPr>
      <w:r>
        <w:rPr>
          <w:rFonts w:ascii="仿宋_GB2312" w:eastAsia="仿宋_GB2312" w:hint="eastAsia"/>
          <w:sz w:val="28"/>
          <w:szCs w:val="28"/>
        </w:rPr>
        <w:t>21.</w:t>
      </w:r>
      <w:r w:rsidRPr="00140B5C">
        <w:rPr>
          <w:rFonts w:ascii="仿宋_GB2312" w:eastAsia="仿宋_GB2312" w:hint="eastAsia"/>
          <w:sz w:val="28"/>
          <w:szCs w:val="28"/>
        </w:rPr>
        <w:t xml:space="preserve"> </w:t>
      </w:r>
      <w:r w:rsidRPr="003C4AD4">
        <w:rPr>
          <w:rFonts w:ascii="仿宋_GB2312" w:eastAsia="仿宋_GB2312" w:hint="eastAsia"/>
          <w:sz w:val="28"/>
          <w:szCs w:val="28"/>
        </w:rPr>
        <w:t>其他支出（类）彩票公益金安排的支出（款）用于体育事业的彩票公益金支出（项）：反映用于体育事业的彩票公益金支出</w:t>
      </w:r>
      <w:r>
        <w:rPr>
          <w:rFonts w:ascii="仿宋_GB2312" w:eastAsia="仿宋_GB2312" w:hint="eastAsia"/>
          <w:sz w:val="28"/>
          <w:szCs w:val="28"/>
        </w:rPr>
        <w:t>。</w:t>
      </w:r>
    </w:p>
    <w:p w14:paraId="6B56A8A5" w14:textId="77777777" w:rsidR="004657E4" w:rsidRDefault="004657E4">
      <w:pPr>
        <w:ind w:firstLineChars="200" w:firstLine="640"/>
        <w:jc w:val="center"/>
        <w:rPr>
          <w:rFonts w:ascii="黑体" w:eastAsia="黑体"/>
          <w:sz w:val="32"/>
          <w:szCs w:val="32"/>
        </w:rPr>
      </w:pPr>
    </w:p>
    <w:p w14:paraId="7690AD63" w14:textId="77777777" w:rsidR="00140B5C" w:rsidRPr="00140B5C" w:rsidRDefault="00140B5C" w:rsidP="00140B5C"/>
    <w:p w14:paraId="27589B17" w14:textId="77777777" w:rsidR="004657E4" w:rsidRDefault="00FF79D8">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0D427908" w14:textId="77777777" w:rsidR="004657E4" w:rsidRDefault="004657E4">
      <w:pPr>
        <w:ind w:firstLineChars="200" w:firstLine="560"/>
        <w:rPr>
          <w:rFonts w:ascii="黑体" w:eastAsia="黑体"/>
          <w:sz w:val="28"/>
          <w:szCs w:val="28"/>
          <w:highlight w:val="yellow"/>
        </w:rPr>
      </w:pPr>
    </w:p>
    <w:p w14:paraId="4A29D9CF" w14:textId="77777777" w:rsidR="004657E4" w:rsidRPr="00140B5C" w:rsidRDefault="00FF79D8" w:rsidP="00140B5C">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sidR="00140B5C">
        <w:rPr>
          <w:rFonts w:ascii="黑体" w:eastAsia="黑体" w:hint="eastAsia"/>
          <w:sz w:val="28"/>
          <w:szCs w:val="28"/>
        </w:rPr>
        <w:t>（</w:t>
      </w:r>
      <w:r>
        <w:rPr>
          <w:rFonts w:ascii="黑体" w:eastAsia="黑体" w:hint="eastAsia"/>
          <w:sz w:val="28"/>
          <w:szCs w:val="28"/>
        </w:rPr>
        <w:t>详见附件）</w:t>
      </w:r>
    </w:p>
    <w:sectPr w:rsidR="004657E4" w:rsidRPr="00140B5C">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25A8B" w14:textId="77777777" w:rsidR="00D63787" w:rsidRDefault="00D63787">
      <w:r>
        <w:separator/>
      </w:r>
    </w:p>
  </w:endnote>
  <w:endnote w:type="continuationSeparator" w:id="0">
    <w:p w14:paraId="24070F1D" w14:textId="77777777" w:rsidR="00D63787" w:rsidRDefault="00D63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45D0B" w14:textId="77777777" w:rsidR="004657E4" w:rsidRDefault="00FF79D8">
    <w:pPr>
      <w:pStyle w:val="a7"/>
      <w:framePr w:wrap="around" w:vAnchor="text" w:hAnchor="margin" w:xAlign="center" w:y="1"/>
      <w:rPr>
        <w:rStyle w:val="ad"/>
      </w:rPr>
    </w:pPr>
    <w:r>
      <w:fldChar w:fldCharType="begin"/>
    </w:r>
    <w:r>
      <w:rPr>
        <w:rStyle w:val="ad"/>
      </w:rPr>
      <w:instrText xml:space="preserve">PAGE  </w:instrText>
    </w:r>
    <w:r>
      <w:fldChar w:fldCharType="separate"/>
    </w:r>
    <w:r w:rsidR="00293D3D">
      <w:rPr>
        <w:rStyle w:val="ad"/>
        <w:noProof/>
      </w:rPr>
      <w:t>3</w:t>
    </w:r>
    <w:r>
      <w:fldChar w:fldCharType="end"/>
    </w:r>
  </w:p>
  <w:p w14:paraId="46824922" w14:textId="77777777" w:rsidR="004657E4" w:rsidRDefault="004657E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96276" w14:textId="77777777" w:rsidR="004657E4" w:rsidRDefault="00FF79D8">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1D331898" w14:textId="77777777" w:rsidR="004657E4" w:rsidRDefault="004657E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396BF" w14:textId="77777777" w:rsidR="004657E4" w:rsidRDefault="00FF79D8">
    <w:pPr>
      <w:pStyle w:val="a7"/>
      <w:framePr w:wrap="around" w:vAnchor="text" w:hAnchor="margin" w:xAlign="center" w:y="1"/>
      <w:rPr>
        <w:rStyle w:val="ad"/>
      </w:rPr>
    </w:pPr>
    <w:r>
      <w:fldChar w:fldCharType="begin"/>
    </w:r>
    <w:r>
      <w:rPr>
        <w:rStyle w:val="ad"/>
      </w:rPr>
      <w:instrText xml:space="preserve">PAGE  </w:instrText>
    </w:r>
    <w:r>
      <w:fldChar w:fldCharType="separate"/>
    </w:r>
    <w:r w:rsidR="00293D3D">
      <w:rPr>
        <w:rStyle w:val="ad"/>
        <w:noProof/>
      </w:rPr>
      <w:t>13</w:t>
    </w:r>
    <w:r>
      <w:fldChar w:fldCharType="end"/>
    </w:r>
  </w:p>
  <w:p w14:paraId="353B05C3" w14:textId="77777777" w:rsidR="004657E4" w:rsidRDefault="004657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4A74B" w14:textId="77777777" w:rsidR="00D63787" w:rsidRDefault="00D63787">
      <w:r>
        <w:separator/>
      </w:r>
    </w:p>
  </w:footnote>
  <w:footnote w:type="continuationSeparator" w:id="0">
    <w:p w14:paraId="42BB5A57" w14:textId="77777777" w:rsidR="00D63787" w:rsidRDefault="00D637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hybridMultilevel"/>
    <w:tmpl w:val="C49E698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24583977">
    <w:abstractNumId w:val="0"/>
  </w:num>
  <w:num w:numId="2" w16cid:durableId="1522551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0B5C"/>
    <w:rsid w:val="001428C5"/>
    <w:rsid w:val="001503D8"/>
    <w:rsid w:val="00157540"/>
    <w:rsid w:val="0017111F"/>
    <w:rsid w:val="00173CF6"/>
    <w:rsid w:val="00180DAD"/>
    <w:rsid w:val="0018370E"/>
    <w:rsid w:val="001852E1"/>
    <w:rsid w:val="0018776F"/>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5E89"/>
    <w:rsid w:val="002673C4"/>
    <w:rsid w:val="0027112B"/>
    <w:rsid w:val="00271C3F"/>
    <w:rsid w:val="00272460"/>
    <w:rsid w:val="00273070"/>
    <w:rsid w:val="0027394A"/>
    <w:rsid w:val="00274D50"/>
    <w:rsid w:val="002760D5"/>
    <w:rsid w:val="00276289"/>
    <w:rsid w:val="0028081D"/>
    <w:rsid w:val="0028458C"/>
    <w:rsid w:val="002911BD"/>
    <w:rsid w:val="00291C98"/>
    <w:rsid w:val="00293D3D"/>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57E4"/>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7CF4"/>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2A27"/>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02FA"/>
    <w:rsid w:val="007D1076"/>
    <w:rsid w:val="007D12B7"/>
    <w:rsid w:val="007D2A49"/>
    <w:rsid w:val="007D5E38"/>
    <w:rsid w:val="007D7AC4"/>
    <w:rsid w:val="007E0340"/>
    <w:rsid w:val="007E1D4A"/>
    <w:rsid w:val="007E37AE"/>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67A30"/>
    <w:rsid w:val="00870183"/>
    <w:rsid w:val="00875726"/>
    <w:rsid w:val="00877F10"/>
    <w:rsid w:val="0088225D"/>
    <w:rsid w:val="00882F8D"/>
    <w:rsid w:val="00884FB0"/>
    <w:rsid w:val="008853A5"/>
    <w:rsid w:val="008900C1"/>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10DB"/>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384C"/>
    <w:rsid w:val="00B05903"/>
    <w:rsid w:val="00B12C7A"/>
    <w:rsid w:val="00B12E10"/>
    <w:rsid w:val="00B22BC3"/>
    <w:rsid w:val="00B25865"/>
    <w:rsid w:val="00B272B6"/>
    <w:rsid w:val="00B2771B"/>
    <w:rsid w:val="00B27956"/>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633A"/>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3787"/>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0041"/>
    <w:rsid w:val="00FD1162"/>
    <w:rsid w:val="00FD2232"/>
    <w:rsid w:val="00FD4AE7"/>
    <w:rsid w:val="00FD65A9"/>
    <w:rsid w:val="00FD7508"/>
    <w:rsid w:val="00FE1E51"/>
    <w:rsid w:val="00FE2496"/>
    <w:rsid w:val="00FE6A2B"/>
    <w:rsid w:val="00FF0275"/>
    <w:rsid w:val="00FF07B3"/>
    <w:rsid w:val="00FF1E37"/>
    <w:rsid w:val="00FF79D8"/>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3D557E88"/>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31168C"/>
  <w15:docId w15:val="{5AA79096-E36E-4C59-A6CB-90AF72FF6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7E37AE"/>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5FFA-4518-8FA8-0E4A42369999}"/>
              </c:ext>
            </c:extLst>
          </c:dPt>
          <c:dPt>
            <c:idx val="1"/>
            <c:bubble3D val="0"/>
            <c:extLst>
              <c:ext xmlns:c16="http://schemas.microsoft.com/office/drawing/2014/chart" uri="{C3380CC4-5D6E-409C-BE32-E72D297353CC}">
                <c16:uniqueId val="{00000001-5FFA-4518-8FA8-0E4A42369999}"/>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2"/>
                <c:pt idx="0">
                  <c:v>财政拨款收入</c:v>
                </c:pt>
                <c:pt idx="1">
                  <c:v>事业收入</c:v>
                </c:pt>
              </c:strCache>
              <c:extLst/>
            </c:strRef>
          </c:cat>
          <c:val>
            <c:numRef>
              <c:f>Sheet1!$B$2:$B$7</c:f>
              <c:numCache>
                <c:formatCode>General</c:formatCode>
                <c:ptCount val="2"/>
                <c:pt idx="0">
                  <c:v>9469.18</c:v>
                </c:pt>
                <c:pt idx="1">
                  <c:v>40</c:v>
                </c:pt>
              </c:numCache>
              <c:extLst/>
            </c:numRef>
          </c:val>
          <c:extLst>
            <c:ext xmlns:c16="http://schemas.microsoft.com/office/drawing/2014/chart" uri="{C3380CC4-5D6E-409C-BE32-E72D297353CC}">
              <c16:uniqueId val="{00000002-5FFA-4518-8FA8-0E4A42369999}"/>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4f1ed7f-88e7-46cd-a939-67c64a455ae0}"/>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0107-40A8-BBBC-EE346AC20F3A}"/>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0107-40A8-BBBC-EE346AC20F3A}"/>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0107-40A8-BBBC-EE346AC20F3A}"/>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0107-40A8-BBBC-EE346AC20F3A}"/>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0107-40A8-BBBC-EE346AC20F3A}"/>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107-40A8-BBBC-EE346AC20F3A}"/>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107-40A8-BBBC-EE346AC20F3A}"/>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8784.89</c:v>
                </c:pt>
                <c:pt idx="1">
                  <c:v>724.3</c:v>
                </c:pt>
                <c:pt idx="2">
                  <c:v>0</c:v>
                </c:pt>
                <c:pt idx="3">
                  <c:v>0</c:v>
                </c:pt>
                <c:pt idx="4">
                  <c:v>0</c:v>
                </c:pt>
              </c:numCache>
            </c:numRef>
          </c:val>
          <c:extLst>
            <c:ext xmlns:c16="http://schemas.microsoft.com/office/drawing/2014/chart" uri="{C3380CC4-5D6E-409C-BE32-E72D297353CC}">
              <c16:uniqueId val="{0000000A-0107-40A8-BBBC-EE346AC20F3A}"/>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8e5132ac-548e-425d-9df3-dffcbc486b32}"/>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13</Pages>
  <Words>2406</Words>
  <Characters>2743</Characters>
  <Application>Microsoft Office Word</Application>
  <DocSecurity>0</DocSecurity>
  <Lines>97</Lines>
  <Paragraphs>105</Paragraphs>
  <ScaleCrop>false</ScaleCrop>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31</cp:revision>
  <cp:lastPrinted>2020-08-07T11:39:00Z</cp:lastPrinted>
  <dcterms:created xsi:type="dcterms:W3CDTF">2017-07-11T15:16:00Z</dcterms:created>
  <dcterms:modified xsi:type="dcterms:W3CDTF">2025-08-27T07:48:00Z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A065CB52A10C4F05B1EF61AC28BA061E_13</vt:lpwstr>
  </property>
  <property fmtid="{D5CDD505-2E9C-101B-9397-08002B2CF9AE}" pid="4" name="KSOTemplateDocerSaveRecord">
    <vt:lpwstr>eyJoZGlkIjoiMzFhMDlmODM4NDM3ZTUzZTJhOWRjZWIxNmVkMjQxNTMiLCJ1c2VySWQiOiIxMTQwMjc4MDE0In0=</vt:lpwstr>
  </property>
</Properties>
</file>