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AD344"/>
    <w:tbl>
      <w:tblPr>
        <w:tblStyle w:val="4"/>
        <w:tblW w:w="92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1096"/>
        <w:gridCol w:w="1134"/>
        <w:gridCol w:w="724"/>
        <w:gridCol w:w="567"/>
        <w:gridCol w:w="283"/>
        <w:gridCol w:w="694"/>
      </w:tblGrid>
      <w:tr w14:paraId="2F11B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4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52B76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CDA2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4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E6A30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 w14:paraId="16273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AC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961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物业管理费</w:t>
            </w:r>
          </w:p>
        </w:tc>
      </w:tr>
      <w:tr w14:paraId="55435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E0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BB8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FC3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A4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北京市西城区图书馆</w:t>
            </w:r>
          </w:p>
        </w:tc>
      </w:tr>
      <w:tr w14:paraId="6E52B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C4D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5EB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607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B52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9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03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5A1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7A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6B7CD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810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99AC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58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8232</w:t>
            </w:r>
            <w:bookmarkEnd w:id="0"/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2F4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/>
            <w:bookmarkStart w:id="2" w:name="OLE_LINK3"/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14088</w:t>
            </w:r>
            <w:bookmarkEnd w:id="1"/>
            <w:bookmarkEnd w:id="2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F551E89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141.14088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19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01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CD3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362D1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96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84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160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8232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71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141.14088</w:t>
            </w:r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5F4905D"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141.14088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433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E5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575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2684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C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45C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C3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4A2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FD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958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EDF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DB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18DC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B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4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025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C1A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958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CA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A1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F6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438A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5B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280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C88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406B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8B5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495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保证图书馆的正常运转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，为读者创造更加舒适、和谐的阅读环境，提高服务质量，提升综合满意度。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900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完成了工作指标，达到了预期综合满意度。</w:t>
            </w:r>
          </w:p>
        </w:tc>
      </w:tr>
      <w:tr w14:paraId="3D134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B8F7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8E9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557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FE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508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B7E42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68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F9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A7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0B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1954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C35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E4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0AF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85C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服务面积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D6B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13068.6平方米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27E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13068.6平方米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D98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B94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A0F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3400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F6B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7B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052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F5B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火灾责任事故及刑事案件发生率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113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4A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226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917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C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E11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1571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4" w:name="_Hlk196209903"/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5F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D204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9305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项目完成时间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E37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12月底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11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12月底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75B4EFE"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C2CC66"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1F83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4"/>
      <w:tr w14:paraId="24EBD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C86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31E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2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F3FD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B3A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≤156.8</w:t>
            </w:r>
          </w:p>
          <w:p w14:paraId="1FBC5C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D8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141.14088万元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B0C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0E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C55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F51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14C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BC1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D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6B81F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D1B8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图书馆的阅读环境</w:t>
            </w:r>
            <w:bookmarkStart w:id="5" w:name="_GoBack"/>
            <w:bookmarkEnd w:id="5"/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08AF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EBD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6B5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A89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5B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280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B0A5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36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03304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349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640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读者的满意度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06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≥85%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48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93.91%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F8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30C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973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CBF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3BD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01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C2A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B4D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图书馆满意度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7C0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183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96.7%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23C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270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2D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B8B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69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F1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B27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2AD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F0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6A78B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B9B"/>
    <w:rsid w:val="00061955"/>
    <w:rsid w:val="0006242D"/>
    <w:rsid w:val="000B4E0C"/>
    <w:rsid w:val="000C6E4B"/>
    <w:rsid w:val="000D51FC"/>
    <w:rsid w:val="000F44F5"/>
    <w:rsid w:val="00202C32"/>
    <w:rsid w:val="00205889"/>
    <w:rsid w:val="00230B5F"/>
    <w:rsid w:val="002502C2"/>
    <w:rsid w:val="002640EB"/>
    <w:rsid w:val="0027488B"/>
    <w:rsid w:val="003233B9"/>
    <w:rsid w:val="003338BA"/>
    <w:rsid w:val="00390F1A"/>
    <w:rsid w:val="003927C4"/>
    <w:rsid w:val="0044504B"/>
    <w:rsid w:val="004E1943"/>
    <w:rsid w:val="004F113F"/>
    <w:rsid w:val="005A6EEA"/>
    <w:rsid w:val="005C2E77"/>
    <w:rsid w:val="005D1672"/>
    <w:rsid w:val="005D3B76"/>
    <w:rsid w:val="005E2B63"/>
    <w:rsid w:val="005F4B9B"/>
    <w:rsid w:val="006C5242"/>
    <w:rsid w:val="006E0230"/>
    <w:rsid w:val="00732305"/>
    <w:rsid w:val="007A1E25"/>
    <w:rsid w:val="007B4738"/>
    <w:rsid w:val="007C175F"/>
    <w:rsid w:val="007D63FA"/>
    <w:rsid w:val="007E47DF"/>
    <w:rsid w:val="007E7A55"/>
    <w:rsid w:val="007F1877"/>
    <w:rsid w:val="0088552A"/>
    <w:rsid w:val="008A383A"/>
    <w:rsid w:val="008C00BF"/>
    <w:rsid w:val="008C44C5"/>
    <w:rsid w:val="008C733D"/>
    <w:rsid w:val="009B2033"/>
    <w:rsid w:val="009D0F29"/>
    <w:rsid w:val="009D2A28"/>
    <w:rsid w:val="009F5487"/>
    <w:rsid w:val="00A15BE0"/>
    <w:rsid w:val="00AD575C"/>
    <w:rsid w:val="00AF445E"/>
    <w:rsid w:val="00AF6428"/>
    <w:rsid w:val="00B2699B"/>
    <w:rsid w:val="00B33AEC"/>
    <w:rsid w:val="00B81E43"/>
    <w:rsid w:val="00C32632"/>
    <w:rsid w:val="00C45FFB"/>
    <w:rsid w:val="00C6733C"/>
    <w:rsid w:val="00D20A2E"/>
    <w:rsid w:val="00D761B5"/>
    <w:rsid w:val="00D95F83"/>
    <w:rsid w:val="00DA1F66"/>
    <w:rsid w:val="00DE39A0"/>
    <w:rsid w:val="00DF439C"/>
    <w:rsid w:val="00E17257"/>
    <w:rsid w:val="00E51B2C"/>
    <w:rsid w:val="00EC3B1B"/>
    <w:rsid w:val="00F43011"/>
    <w:rsid w:val="00F47827"/>
    <w:rsid w:val="00FE3DC8"/>
    <w:rsid w:val="01D5081C"/>
    <w:rsid w:val="0C1F0776"/>
    <w:rsid w:val="15154C72"/>
    <w:rsid w:val="170B4961"/>
    <w:rsid w:val="38262440"/>
    <w:rsid w:val="4BC36CB5"/>
    <w:rsid w:val="4E552912"/>
    <w:rsid w:val="4FA964BF"/>
    <w:rsid w:val="69313A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D244-E5CE-4EC8-A591-FFFD9CA859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511</Characters>
  <Lines>8</Lines>
  <Paragraphs>2</Paragraphs>
  <TotalTime>12</TotalTime>
  <ScaleCrop>false</ScaleCrop>
  <LinksUpToDate>false</LinksUpToDate>
  <CharactersWithSpaces>520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2025-04-22T01:56:00Z</dcterms:created>
  <dc:creator>DELL</dc:creator>
  <cp:lastModifiedBy>淡然</cp:lastModifiedBy>
  <cp:lastPrinted>2024-08-23T01:25:00Z</cp:lastPrinted>
  <dcterms:modified xsi:type="dcterms:W3CDTF">2025-08-27T05:42:28Z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eyJoZGlkIjoiZWY4NmNmZDc0YzM2N2MwNzMwOTAwODYxM2EwZTEyM2MiLCJ1c2VySWQiOiI0NTI3MTkxMTQifQ==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3F6CC15FD45D4FA4BB55A77040EF022E_12</vt:lpwstr>
  </property>
</Properties>
</file>