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07D73B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69A19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1DEF97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2B42D7C9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 w14:paraId="3435A4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CBE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3410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数字资源服务费</w:t>
            </w:r>
          </w:p>
        </w:tc>
      </w:tr>
      <w:tr w14:paraId="4E468A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8DF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BC1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北京市西城区文化和旅游局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3BDF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149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北京市西城区图书馆</w:t>
            </w:r>
          </w:p>
        </w:tc>
      </w:tr>
      <w:tr w14:paraId="50267D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F8D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E4C9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D59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0BB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4E6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9D3F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438B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7A3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71C201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252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990B34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660C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62.8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5004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58.8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A022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58.8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E8C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26D6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A936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6D18B8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501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E28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D60D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62.8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360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58.8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4CF0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58.8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3FCE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9E2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0CC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5FB851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E06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BD9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0302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65E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8DA5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3FE2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86B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16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B4CEC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0BC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FDBB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4889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BA7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E0B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06A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663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5D20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7239A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B2C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204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FAC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520DEA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496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98AE0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图书馆作为公共文化服务的重要阵地，旨在为读者提供更丰富的文化服务，现在电子阅读已逐渐成为广大人民群众的主要阅读方式之一。数字资源建设以全国公共图书馆评估达标指标为标准，丰富西城区图书馆的服务内容，完善馆藏建设，为读者提供更便捷、全媒体、多终端的数字阅读体验，切实提升图书馆的社会效益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2BD01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数字资源建设丰富了西城区图书馆的服务内容，完善了馆藏建设，通过网站、微信公众号、微博等新媒体为读者提供多终端的数字阅读体验，切实提升了图书馆的社会效益。</w:t>
            </w:r>
          </w:p>
        </w:tc>
      </w:tr>
      <w:tr w14:paraId="377C3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C7806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1F4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3EB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245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9764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77BEFE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A9DB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6458DD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BAA8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7B25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1C3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16A792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EB34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6ED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F30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B454B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数字资源采购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C27C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6A75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2D6E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F43B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201F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5ED14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523E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4D9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49F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9A789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系统验收合格率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14F8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CB32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90AD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883D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D9FF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9C19B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DA7A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FB0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2A8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81F4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系统正常运行率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72D7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2AA9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97%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84E6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9189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B901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328B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2CDB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E77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9F0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14D11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20"/>
              </w:rPr>
              <w:t>数字资源采购时间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9DD0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11月30日前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769C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11月30日前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81C7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BACE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FB4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11608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F574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6C4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F6D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DAC5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5B66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≤62.8万元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B5A3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58.8万元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F2F3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1E4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3433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C8710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D20F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32D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 w14:paraId="536752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E0F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457B86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76117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充分发挥图书馆的职能，为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读者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提供优质数字资源服务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，提高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数字资源总访问量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9EC17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15EB5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  <w:bookmarkStart w:id="0" w:name="_GoBack"/>
            <w:bookmarkEnd w:id="0"/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ADB4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369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0702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903E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24D2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BBF0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01BBD7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361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4DEB9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读者满意度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1603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≥85%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742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93.91%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700E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4F9B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797A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5B511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35C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D880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B3CB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F738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110D8F42">
      <w:pPr>
        <w:jc w:val="center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EC4D3C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14:paraId="4286F299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91B5EC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24362295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77D88F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5678B798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0331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09A7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290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532A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3676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017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55FD"/>
    <w:rsid w:val="0051626C"/>
    <w:rsid w:val="005175FF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20B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3329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3F97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B7A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2132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46BC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6D0F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17E5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01FE"/>
    <w:rsid w:val="009614E9"/>
    <w:rsid w:val="00961FBF"/>
    <w:rsid w:val="009621C0"/>
    <w:rsid w:val="00963AD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1C1F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551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03F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2AD6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08C9"/>
    <w:rsid w:val="00CE2C6C"/>
    <w:rsid w:val="00CE4E26"/>
    <w:rsid w:val="00CE70D6"/>
    <w:rsid w:val="00CE7D01"/>
    <w:rsid w:val="00CF1B6A"/>
    <w:rsid w:val="00CF2ED0"/>
    <w:rsid w:val="00CF314B"/>
    <w:rsid w:val="00CF5116"/>
    <w:rsid w:val="00CF6A54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366F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0BF6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4E43FE"/>
    <w:rsid w:val="078D2721"/>
    <w:rsid w:val="0D017477"/>
    <w:rsid w:val="0D940402"/>
    <w:rsid w:val="0F2D772B"/>
    <w:rsid w:val="19C06789"/>
    <w:rsid w:val="1A0C09AF"/>
    <w:rsid w:val="24334E1E"/>
    <w:rsid w:val="2D6230D5"/>
    <w:rsid w:val="2DB2074C"/>
    <w:rsid w:val="2FED1A32"/>
    <w:rsid w:val="30990569"/>
    <w:rsid w:val="4F1F34FB"/>
    <w:rsid w:val="4FAB2D34"/>
    <w:rsid w:val="54947768"/>
    <w:rsid w:val="64152349"/>
    <w:rsid w:val="68080DA9"/>
    <w:rsid w:val="68F476CB"/>
    <w:rsid w:val="69951B60"/>
    <w:rsid w:val="6C7C646E"/>
    <w:rsid w:val="6DE364FF"/>
    <w:rsid w:val="78EC1071"/>
    <w:rsid w:val="7A6B1F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550</Words>
  <Characters>632</Characters>
  <Lines>5</Lines>
  <Paragraphs>1</Paragraphs>
  <TotalTime>1</TotalTime>
  <ScaleCrop>false</ScaleCrop>
  <LinksUpToDate>false</LinksUpToDate>
  <CharactersWithSpaces>640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淡然</cp:lastModifiedBy>
  <dcterms:modified xsi:type="dcterms:W3CDTF">2025-08-27T05:32:23Z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D5DA39BCCC0B48CC9E95BCA71B904925</vt:lpwstr>
  </property>
  <property fmtid="{D5CDD505-2E9C-101B-9397-08002B2CF9AE}" pid="4" name="KSOTemplateDocerSaveRecord">
    <vt:lpwstr>eyJoZGlkIjoiZWY4NmNmZDc0YzM2N2MwNzMwOTAwODYxM2EwZTEyM2MiLCJ1c2VySWQiOiI0NTI3MTkxMTQifQ==</vt:lpwstr>
  </property>
</Properties>
</file>