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8E5" w:rsidRDefault="00707F15">
      <w:pPr>
        <w:spacing w:line="640" w:lineRule="exac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1.项目支出绩效自评表</w:t>
      </w:r>
    </w:p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239"/>
        <w:gridCol w:w="154"/>
        <w:gridCol w:w="839"/>
        <w:gridCol w:w="837"/>
        <w:gridCol w:w="417"/>
        <w:gridCol w:w="140"/>
        <w:gridCol w:w="536"/>
        <w:gridCol w:w="101"/>
        <w:gridCol w:w="615"/>
        <w:gridCol w:w="699"/>
      </w:tblGrid>
      <w:tr w:rsidR="006208E5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08E5" w:rsidRDefault="00707F15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6208E5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208E5" w:rsidRDefault="00707F1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 2024  年度）</w:t>
            </w:r>
          </w:p>
        </w:tc>
      </w:tr>
      <w:tr w:rsidR="006208E5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大楼设备设施维保经费</w:t>
            </w:r>
          </w:p>
        </w:tc>
      </w:tr>
      <w:tr w:rsidR="006208E5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北京市西城区文化和旅游局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北京市西城区文化馆</w:t>
            </w:r>
          </w:p>
        </w:tc>
      </w:tr>
      <w:tr w:rsidR="006208E5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98158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***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98158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*******</w:t>
            </w:r>
          </w:p>
        </w:tc>
      </w:tr>
      <w:tr w:rsidR="006208E5">
        <w:trPr>
          <w:trHeight w:hRule="exact" w:val="303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6208E5">
        <w:trPr>
          <w:trHeight w:hRule="exact" w:val="467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OLE_LINK1"/>
            <w:bookmarkStart w:id="1" w:name="OLE_LINK2"/>
            <w:r>
              <w:rPr>
                <w:rFonts w:hint="eastAsia"/>
                <w:szCs w:val="21"/>
              </w:rPr>
              <w:t>89.2</w:t>
            </w:r>
            <w:bookmarkEnd w:id="0"/>
            <w:bookmarkEnd w:id="1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2" w:name="OLE_LINK3"/>
            <w:bookmarkStart w:id="3" w:name="OLE_LINK4"/>
            <w:r>
              <w:rPr>
                <w:rFonts w:hint="eastAsia"/>
                <w:szCs w:val="21"/>
              </w:rPr>
              <w:t>89.081</w:t>
            </w:r>
            <w:bookmarkEnd w:id="2"/>
            <w:bookmarkEnd w:id="3"/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89.081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6208E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F255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89.2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F2550E" w:rsidP="00F255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szCs w:val="21"/>
              </w:rPr>
              <w:t>89.</w:t>
            </w:r>
            <w:r>
              <w:rPr>
                <w:rFonts w:hint="eastAsia"/>
                <w:szCs w:val="21"/>
              </w:rPr>
              <w:t>081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4" w:name="_GoBack"/>
            <w:bookmarkEnd w:id="4"/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6208E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6208E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6208E5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6208E5">
        <w:trPr>
          <w:trHeight w:hRule="exact" w:val="830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保障文化中心大楼安全运行，确保各项文化活动安全开展，为区域居民提供安全、放心的活动场所。</w:t>
            </w:r>
          </w:p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根据各项指标的完成，保障了文化中心大楼安全运行</w:t>
            </w:r>
          </w:p>
        </w:tc>
      </w:tr>
      <w:tr w:rsidR="006208E5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6208E5">
        <w:trPr>
          <w:trHeight w:hRule="exact" w:val="175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指标1：中央空调系统维保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2台空调主机、2座冷却塔及冷却水综合处理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jc w:val="center"/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08E5">
        <w:trPr>
          <w:trHeight w:hRule="exact" w:val="106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指标2：高压配电室检测及工具检测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检测配电室及专用工具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08E5">
        <w:trPr>
          <w:trHeight w:hRule="exact" w:val="208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指标3：集中空调通风管道清洗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全楼风道、出风口、风机盘管、新风机组清洗检测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08E5">
        <w:trPr>
          <w:trHeight w:hRule="exact" w:val="84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指标4：消防系统设备维护保养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全楼消防系统运维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08E5">
        <w:trPr>
          <w:trHeight w:hRule="exact" w:val="107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指标5：电气火灾技术检测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全楼消防、电气设备检查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jc w:val="center"/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08E5">
        <w:trPr>
          <w:trHeight w:hRule="exact" w:val="111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指标6：监控系统设备维护保养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全楼治安监控系统运维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jc w:val="center"/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08E5">
        <w:trPr>
          <w:trHeight w:hRule="exact" w:val="8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指标7：电梯设备维护保养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楼内四部电梯运维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jc w:val="center"/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08E5">
        <w:trPr>
          <w:trHeight w:hRule="exact" w:val="107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指标8：避雷检测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全楼防雷系统检测维修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jc w:val="center"/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08E5">
        <w:trPr>
          <w:trHeight w:hRule="exact" w:val="76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指标9：化粪池清掏及排污管道清理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全年清掏服务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08E5">
        <w:trPr>
          <w:trHeight w:hRule="exact" w:val="136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hAnsi="宋体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指标10：灭火器年检及消防器材购置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全楼灭火器年检及消防器材购置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08E5">
        <w:trPr>
          <w:trHeight w:hRule="exact" w:val="125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指标11：垃圾分类处置费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垃圾分类清运、处置及相关消毒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08E5">
        <w:trPr>
          <w:trHeight w:hRule="exact" w:val="103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全楼水泵维保费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指标12：全楼水泵维保费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全楼水泵运维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08E5">
        <w:trPr>
          <w:trHeight w:hRule="exact" w:val="99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指标13：服装库运维费用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服装库服装清洗、修补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08E5">
        <w:trPr>
          <w:trHeight w:hRule="exact" w:val="114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指标1：中央空调系统维保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制冷季正常运行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jc w:val="center"/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08E5">
        <w:trPr>
          <w:trHeight w:hRule="exact" w:val="154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指标2：高压配电室检测及工具检测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完成检测并出具检测报告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08E5">
        <w:trPr>
          <w:trHeight w:hRule="exact" w:val="17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指标3：集中空调通风管道清洗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完成清洗并出具检测报告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08E5">
        <w:trPr>
          <w:trHeight w:hRule="exact" w:val="84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指标4：消防系统设备维护保养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保障全年运行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08E5">
        <w:trPr>
          <w:trHeight w:hRule="exact" w:val="15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指标5：电气火灾技术检测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完成检测并出具检测报告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jc w:val="center"/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08E5">
        <w:trPr>
          <w:trHeight w:hRule="exact" w:val="98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指标6：监控系统设备维护保养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保障全年运行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jc w:val="center"/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08E5">
        <w:trPr>
          <w:trHeight w:hRule="exact" w:val="99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指标7：电梯设备维护保养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保障全年运行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jc w:val="center"/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08E5">
        <w:trPr>
          <w:trHeight w:hRule="exact" w:val="156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指标8：避雷检测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完成检测并出具检测报告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jc w:val="center"/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08E5">
        <w:trPr>
          <w:trHeight w:hRule="exact" w:val="156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指标9：化粪池清掏及排污管道清理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完成清掏并清理排污管道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08E5">
        <w:trPr>
          <w:trHeight w:hRule="exact" w:val="156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指标10：灭火器年检及消防器材购置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完成灭火器年检及购买消防器材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08E5">
        <w:trPr>
          <w:trHeight w:hRule="exact" w:val="156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指标11：垃圾分类处置费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完成全年垃圾分类及处置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08E5">
        <w:trPr>
          <w:trHeight w:hRule="exact" w:val="156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指标12：全楼水泵维保费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保障全年运行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08E5">
        <w:trPr>
          <w:trHeight w:hRule="exact" w:val="156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指标13：服装库运维费用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08E5" w:rsidRDefault="00707F1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完成服装库服装的清洗、消毒及缝补。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08E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指标1：时间进度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按时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08E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08E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08E5">
        <w:trPr>
          <w:trHeight w:hRule="exact" w:val="68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预算控制数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89.081</w:t>
            </w: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08E5">
        <w:trPr>
          <w:trHeight w:hRule="exact" w:val="32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08E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08E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08E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08E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08E5">
        <w:trPr>
          <w:trHeight w:hRule="exact" w:val="234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指标1：保障文化中心大楼设施设备运行，确保各项文化活动正常开展，为区域居民提供安全、放心的活动场所。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保障文化中心大楼正常开放，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办公大楼维修维护，除楼内老干部活动中正常开放外，文化馆活动场地无法正常使用，文化活动无法正常开展。</w:t>
            </w:r>
          </w:p>
        </w:tc>
      </w:tr>
      <w:tr w:rsidR="006208E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08E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08E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08E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08E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08E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08E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08E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08E5">
        <w:trPr>
          <w:trHeight w:hRule="exact" w:val="111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指标1：群众满意度</w:t>
            </w:r>
          </w:p>
          <w:p w:rsidR="006208E5" w:rsidRDefault="006208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较好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4.5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办公大楼维修，我馆活动场所无法正常使用。</w:t>
            </w:r>
          </w:p>
        </w:tc>
      </w:tr>
      <w:tr w:rsidR="006208E5">
        <w:trPr>
          <w:trHeight w:hRule="exact" w:val="13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指标2：受众面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广泛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4.5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办公大楼维修，我馆活动场所无法正常使用。</w:t>
            </w:r>
          </w:p>
        </w:tc>
      </w:tr>
      <w:tr w:rsidR="006208E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08E5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707F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93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E5" w:rsidRDefault="006208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6208E5" w:rsidRDefault="006208E5">
      <w:pPr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</w:p>
    <w:sectPr w:rsidR="006208E5" w:rsidSect="006208E5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3B7D" w:rsidRDefault="00F83B7D" w:rsidP="006208E5">
      <w:r>
        <w:separator/>
      </w:r>
    </w:p>
  </w:endnote>
  <w:endnote w:type="continuationSeparator" w:id="1">
    <w:p w:rsidR="00F83B7D" w:rsidRDefault="00F83B7D" w:rsidP="00620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8E5" w:rsidRDefault="003474B1">
    <w:pPr>
      <w:pStyle w:val="a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707F15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F2550E" w:rsidRPr="00F2550E">
      <w:rPr>
        <w:rFonts w:ascii="宋体" w:hAnsi="宋体"/>
        <w:noProof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:rsidR="006208E5" w:rsidRDefault="006208E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3B7D" w:rsidRDefault="00F83B7D" w:rsidP="006208E5">
      <w:r>
        <w:separator/>
      </w:r>
    </w:p>
  </w:footnote>
  <w:footnote w:type="continuationSeparator" w:id="1">
    <w:p w:rsidR="00F83B7D" w:rsidRDefault="00F83B7D" w:rsidP="006208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jYzYTEzMTc5YTY2N2I0ZmE5OWZlNDc4NDgwNzA5OTU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54CD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32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474B1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5769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46B1"/>
    <w:rsid w:val="006178C0"/>
    <w:rsid w:val="00617A4D"/>
    <w:rsid w:val="006208E5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6F75B0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07F15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1DD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1D4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158E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A03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A5E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3597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3298"/>
    <w:rsid w:val="00BF7CD7"/>
    <w:rsid w:val="00C00830"/>
    <w:rsid w:val="00C0413D"/>
    <w:rsid w:val="00C05986"/>
    <w:rsid w:val="00C07514"/>
    <w:rsid w:val="00C07C88"/>
    <w:rsid w:val="00C108CB"/>
    <w:rsid w:val="00C10910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27E08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E8A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87B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551B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1A1E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19B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5D2"/>
    <w:rsid w:val="00F22AEF"/>
    <w:rsid w:val="00F2361A"/>
    <w:rsid w:val="00F2468A"/>
    <w:rsid w:val="00F248FE"/>
    <w:rsid w:val="00F24FBF"/>
    <w:rsid w:val="00F2550E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41EE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1705"/>
    <w:rsid w:val="00F82CA1"/>
    <w:rsid w:val="00F83B7D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115093F"/>
    <w:rsid w:val="0AC83DEA"/>
    <w:rsid w:val="1B1A39F5"/>
    <w:rsid w:val="32320A73"/>
    <w:rsid w:val="3FB07801"/>
    <w:rsid w:val="40D55176"/>
    <w:rsid w:val="4DB52E12"/>
    <w:rsid w:val="5A192EAC"/>
    <w:rsid w:val="66320F60"/>
    <w:rsid w:val="6BFF7D66"/>
    <w:rsid w:val="6DFE7437"/>
    <w:rsid w:val="6F1B124F"/>
    <w:rsid w:val="6FF7568E"/>
    <w:rsid w:val="783120F6"/>
    <w:rsid w:val="7AA27EC9"/>
    <w:rsid w:val="7EF41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208E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rsid w:val="006208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rsid w:val="006208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qFormat/>
    <w:rsid w:val="006208E5"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qFormat/>
    <w:rsid w:val="006208E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296</Words>
  <Characters>1691</Characters>
  <Application>Microsoft Office Word</Application>
  <DocSecurity>0</DocSecurity>
  <Lines>14</Lines>
  <Paragraphs>3</Paragraphs>
  <ScaleCrop>false</ScaleCrop>
  <Company>P R C</Company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王雅婧</dc:creator>
  <cp:lastModifiedBy>dell</cp:lastModifiedBy>
  <cp:revision>6</cp:revision>
  <dcterms:created xsi:type="dcterms:W3CDTF">2023-04-09T13:48:00Z</dcterms:created>
  <dcterms:modified xsi:type="dcterms:W3CDTF">2025-08-27T03:11:00Z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DC89D0CFCEBB49B9A11DD6834B789B2F_13</vt:lpwstr>
  </property>
  <property fmtid="{D5CDD505-2E9C-101B-9397-08002B2CF9AE}" pid="4" name="KSOTemplateDocerSaveRecord">
    <vt:lpwstr>eyJoZGlkIjoiZWIzMTcwMWE1OGQwYzg3M2Q4YzdhMjdkNDM4MmFlZTMiLCJ1c2VySWQiOiIxMDMxMzAyNTE4In0=</vt:lpwstr>
  </property>
</Properties>
</file>