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83" w:rsidRDefault="00300A0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1.项目支出绩效自评表</w:t>
      </w:r>
    </w:p>
    <w:tbl>
      <w:tblPr>
        <w:tblW w:w="8925" w:type="dxa"/>
        <w:jc w:val="center"/>
        <w:tblLayout w:type="fixed"/>
        <w:tblLook w:val="04A0"/>
      </w:tblPr>
      <w:tblGrid>
        <w:gridCol w:w="577"/>
        <w:gridCol w:w="962"/>
        <w:gridCol w:w="1091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C56D83">
        <w:trPr>
          <w:trHeight w:val="440"/>
          <w:jc w:val="center"/>
        </w:trPr>
        <w:tc>
          <w:tcPr>
            <w:tcW w:w="8925" w:type="dxa"/>
            <w:gridSpan w:val="14"/>
            <w:vAlign w:val="center"/>
          </w:tcPr>
          <w:p w:rsidR="00C56D83" w:rsidRDefault="00300A05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56D83">
        <w:trPr>
          <w:trHeight w:val="194"/>
          <w:jc w:val="center"/>
        </w:trPr>
        <w:tc>
          <w:tcPr>
            <w:tcW w:w="8925" w:type="dxa"/>
            <w:gridSpan w:val="14"/>
          </w:tcPr>
          <w:p w:rsidR="00C56D83" w:rsidRDefault="00300A0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（2024年度）</w:t>
            </w:r>
          </w:p>
        </w:tc>
      </w:tr>
      <w:tr w:rsidR="00C56D83">
        <w:trPr>
          <w:trHeight w:hRule="exact" w:val="291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对外交流经费</w:t>
            </w:r>
          </w:p>
        </w:tc>
      </w:tr>
      <w:tr w:rsidR="00C56D83">
        <w:trPr>
          <w:trHeight w:hRule="exact" w:val="291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100F2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300A0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西城区文化馆</w:t>
            </w:r>
          </w:p>
        </w:tc>
      </w:tr>
      <w:tr w:rsidR="00C56D83">
        <w:trPr>
          <w:trHeight w:hRule="exact" w:val="291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F309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F309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********</w:t>
            </w:r>
          </w:p>
        </w:tc>
      </w:tr>
      <w:tr w:rsidR="00C56D83">
        <w:trPr>
          <w:trHeight w:hRule="exact" w:val="291"/>
          <w:jc w:val="center"/>
        </w:trPr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56D83">
        <w:trPr>
          <w:trHeight w:hRule="exact" w:val="291"/>
          <w:jc w:val="center"/>
        </w:trPr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9.973533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49.87%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</w:tr>
      <w:tr w:rsidR="00C56D83">
        <w:trPr>
          <w:trHeight w:hRule="exact" w:val="291"/>
          <w:jc w:val="center"/>
        </w:trPr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9.973533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56D83">
        <w:trPr>
          <w:trHeight w:hRule="exact" w:val="291"/>
          <w:jc w:val="center"/>
        </w:trPr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56D83">
        <w:trPr>
          <w:trHeight w:hRule="exact" w:val="291"/>
          <w:jc w:val="center"/>
        </w:trPr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56D83">
        <w:trPr>
          <w:trHeight w:hRule="exact" w:val="1492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文化交流活动，和友好馆之间相互交流、相互学习，分享优秀作品，开展各类比赛、演出、进行座谈、展览等丰富多彩的活动，通过交流学习不仅能够提升群文视野，更能够促进学习的热情，力争在此项工作中体会到全国群文一家，更好地推广群文事业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基本完成，但由于文化馆场馆装修，2024年7月才搬回场馆，交流场地受限导致部分活动无法开展</w:t>
            </w:r>
          </w:p>
        </w:tc>
      </w:tr>
      <w:tr w:rsidR="00C56D83">
        <w:trPr>
          <w:trHeight w:hRule="exact" w:val="517"/>
          <w:jc w:val="center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产出指标60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展览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  <w:r>
              <w:rPr>
                <w:rFonts w:hint="eastAsia"/>
                <w:color w:val="000000"/>
              </w:rPr>
              <w:t>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交流演出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座谈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24"/>
              </w:rPr>
            </w:pPr>
            <w:r>
              <w:rPr>
                <w:rFonts w:hint="eastAsia"/>
                <w:color w:val="000000"/>
                <w:sz w:val="16"/>
              </w:rPr>
              <w:t>群众参与度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24"/>
              </w:rPr>
            </w:pPr>
            <w:r>
              <w:rPr>
                <w:rFonts w:hint="eastAsia"/>
                <w:color w:val="000000"/>
                <w:sz w:val="16"/>
              </w:rPr>
              <w:t>广泛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1004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24"/>
              </w:rPr>
            </w:pPr>
            <w:r>
              <w:rPr>
                <w:rFonts w:hint="eastAsia"/>
                <w:color w:val="000000"/>
                <w:sz w:val="16"/>
              </w:rPr>
              <w:t>交流作</w:t>
            </w:r>
            <w:bookmarkStart w:id="0" w:name="_GoBack"/>
            <w:bookmarkEnd w:id="0"/>
            <w:r>
              <w:rPr>
                <w:rFonts w:hint="eastAsia"/>
                <w:color w:val="000000"/>
                <w:sz w:val="16"/>
              </w:rPr>
              <w:t>品水平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24"/>
              </w:rPr>
            </w:pPr>
            <w:r>
              <w:rPr>
                <w:rFonts w:hint="eastAsia"/>
                <w:color w:val="000000"/>
                <w:sz w:val="16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785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24"/>
              </w:rPr>
            </w:pPr>
            <w:r>
              <w:rPr>
                <w:rFonts w:hint="eastAsia"/>
                <w:color w:val="000000"/>
                <w:sz w:val="16"/>
              </w:rPr>
              <w:t>交流反馈效果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24"/>
              </w:rPr>
            </w:pPr>
            <w:r>
              <w:rPr>
                <w:rFonts w:hint="eastAsia"/>
                <w:color w:val="000000"/>
                <w:sz w:val="16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交流时间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按时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交流效率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较高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  <w:r>
              <w:rPr>
                <w:rFonts w:ascii="宋体" w:eastAsia="宋体" w:hAnsi="宋体" w:cs="宋体" w:hint="eastAsia"/>
                <w:kern w:val="0"/>
                <w:sz w:val="11"/>
                <w:szCs w:val="11"/>
              </w:rPr>
              <w:t>预算控制数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1"/>
                <w:szCs w:val="11"/>
              </w:rPr>
              <w:t>预算控制数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效益指标20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24"/>
              </w:rPr>
            </w:pPr>
            <w:r>
              <w:rPr>
                <w:rFonts w:hint="eastAsia"/>
                <w:color w:val="000000"/>
                <w:sz w:val="15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24"/>
              </w:rPr>
            </w:pPr>
            <w:r>
              <w:rPr>
                <w:rFonts w:hint="eastAsia"/>
                <w:color w:val="000000"/>
                <w:sz w:val="15"/>
              </w:rPr>
              <w:t>群众满意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24"/>
              </w:rPr>
            </w:pPr>
            <w:r>
              <w:rPr>
                <w:rFonts w:hint="eastAsia"/>
                <w:color w:val="000000"/>
                <w:sz w:val="15"/>
              </w:rPr>
              <w:t>实现传播程度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24"/>
              </w:rPr>
            </w:pPr>
            <w:r>
              <w:rPr>
                <w:rFonts w:hint="eastAsia"/>
                <w:color w:val="000000"/>
                <w:sz w:val="15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24"/>
              </w:rPr>
              <w:t>社会影响力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24"/>
              </w:rPr>
              <w:t>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指标10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0"/>
                <w:szCs w:val="24"/>
              </w:rPr>
            </w:pPr>
            <w:r>
              <w:rPr>
                <w:rFonts w:hint="eastAsia"/>
                <w:color w:val="000000"/>
                <w:sz w:val="10"/>
              </w:rPr>
              <w:t>群众满意度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3"/>
                <w:szCs w:val="24"/>
              </w:rPr>
            </w:pPr>
            <w:r>
              <w:rPr>
                <w:rFonts w:hint="eastAsia"/>
                <w:color w:val="000000"/>
                <w:sz w:val="13"/>
              </w:rPr>
              <w:t>较好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0"/>
                <w:szCs w:val="24"/>
              </w:rPr>
            </w:pPr>
            <w:r>
              <w:rPr>
                <w:rFonts w:hint="eastAsia"/>
                <w:color w:val="000000"/>
                <w:sz w:val="10"/>
              </w:rPr>
              <w:t>群众参与性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3"/>
                <w:szCs w:val="24"/>
              </w:rPr>
            </w:pPr>
            <w:r>
              <w:rPr>
                <w:rFonts w:hint="eastAsia"/>
                <w:color w:val="000000"/>
                <w:sz w:val="13"/>
              </w:rPr>
              <w:t>较强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0"/>
                <w:szCs w:val="24"/>
              </w:rPr>
            </w:pPr>
            <w:r>
              <w:rPr>
                <w:rFonts w:hint="eastAsia"/>
                <w:color w:val="000000"/>
                <w:sz w:val="10"/>
              </w:rPr>
              <w:t>受众面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jc w:val="center"/>
              <w:rPr>
                <w:rFonts w:ascii="宋体" w:eastAsia="宋体" w:hAnsi="宋体" w:cs="宋体"/>
                <w:color w:val="000000"/>
                <w:sz w:val="13"/>
                <w:szCs w:val="24"/>
              </w:rPr>
            </w:pPr>
            <w:r>
              <w:rPr>
                <w:rFonts w:hint="eastAsia"/>
                <w:color w:val="000000"/>
                <w:sz w:val="13"/>
              </w:rPr>
              <w:t>较广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6D83">
        <w:trPr>
          <w:trHeight w:hRule="exact" w:val="291"/>
          <w:jc w:val="center"/>
        </w:trPr>
        <w:tc>
          <w:tcPr>
            <w:tcW w:w="6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300A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D83" w:rsidRDefault="00C56D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C56D83" w:rsidRDefault="00C56D83">
      <w:pPr>
        <w:rPr>
          <w:rFonts w:ascii="黑体" w:eastAsia="黑体" w:hAnsi="黑体" w:cs="Times New Roman"/>
          <w:szCs w:val="24"/>
        </w:rPr>
      </w:pPr>
    </w:p>
    <w:p w:rsidR="00C56D83" w:rsidRDefault="00C56D83">
      <w:pPr>
        <w:rPr>
          <w:rFonts w:ascii="黑体" w:eastAsia="黑体" w:hAnsi="黑体" w:cs="Times New Roman"/>
          <w:szCs w:val="24"/>
        </w:rPr>
      </w:pPr>
    </w:p>
    <w:p w:rsidR="00C56D83" w:rsidRDefault="00C56D83">
      <w:pPr>
        <w:rPr>
          <w:rFonts w:ascii="黑体" w:eastAsia="黑体" w:hAnsi="黑体" w:cs="Times New Roman"/>
          <w:szCs w:val="24"/>
        </w:rPr>
      </w:pPr>
    </w:p>
    <w:p w:rsidR="00C56D83" w:rsidRDefault="00C56D83">
      <w:pPr>
        <w:rPr>
          <w:rFonts w:ascii="黑体" w:eastAsia="黑体" w:hAnsi="黑体" w:cs="Times New Roman"/>
          <w:szCs w:val="24"/>
        </w:rPr>
      </w:pPr>
    </w:p>
    <w:p w:rsidR="00C56D83" w:rsidRDefault="00C56D83">
      <w:pPr>
        <w:rPr>
          <w:rFonts w:ascii="黑体" w:eastAsia="黑体" w:hAnsi="黑体" w:cs="Times New Roman"/>
          <w:szCs w:val="24"/>
        </w:rPr>
      </w:pPr>
    </w:p>
    <w:p w:rsidR="00C56D83" w:rsidRDefault="00C56D83">
      <w:pPr>
        <w:rPr>
          <w:rFonts w:ascii="黑体" w:eastAsia="黑体" w:hAnsi="黑体" w:cs="Times New Roman"/>
          <w:szCs w:val="24"/>
        </w:rPr>
      </w:pPr>
    </w:p>
    <w:sectPr w:rsidR="00C56D83" w:rsidSect="00C56D83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D24" w:rsidRDefault="00F91D24" w:rsidP="00C56D83">
      <w:r>
        <w:separator/>
      </w:r>
    </w:p>
  </w:endnote>
  <w:endnote w:type="continuationSeparator" w:id="1">
    <w:p w:rsidR="00F91D24" w:rsidRDefault="00F91D24" w:rsidP="00C56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D83" w:rsidRDefault="00A44007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300A05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300A05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C56D83" w:rsidRDefault="00C56D8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D83" w:rsidRDefault="00A44007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300A05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0C2AA1" w:rsidRPr="000C2AA1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:rsidR="00C56D83" w:rsidRDefault="00C56D8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D83" w:rsidRDefault="00A44007">
    <w:pPr>
      <w:pStyle w:val="a3"/>
      <w:jc w:val="center"/>
    </w:pPr>
    <w:r w:rsidRPr="00A44007">
      <w:fldChar w:fldCharType="begin"/>
    </w:r>
    <w:r w:rsidR="00300A05">
      <w:instrText>PAGE   \* MERGEFORMAT</w:instrText>
    </w:r>
    <w:r w:rsidRPr="00A44007">
      <w:fldChar w:fldCharType="separate"/>
    </w:r>
    <w:r w:rsidR="00300A05">
      <w:rPr>
        <w:lang w:val="zh-CN"/>
      </w:rPr>
      <w:t>1</w:t>
    </w:r>
    <w:r>
      <w:rPr>
        <w:lang w:val="zh-CN"/>
      </w:rPr>
      <w:fldChar w:fldCharType="end"/>
    </w:r>
  </w:p>
  <w:p w:rsidR="00C56D83" w:rsidRDefault="00C56D8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D24" w:rsidRDefault="00F91D24" w:rsidP="00C56D83">
      <w:r>
        <w:separator/>
      </w:r>
    </w:p>
  </w:footnote>
  <w:footnote w:type="continuationSeparator" w:id="1">
    <w:p w:rsidR="00F91D24" w:rsidRDefault="00F91D24" w:rsidP="00C56D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47C89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2AA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0F25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13A0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5356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3302"/>
    <w:rsid w:val="002F48E4"/>
    <w:rsid w:val="002F5DD8"/>
    <w:rsid w:val="002F6139"/>
    <w:rsid w:val="0030041C"/>
    <w:rsid w:val="00300A05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08AA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2893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47F0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5C0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1B9D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1E6E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3901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4007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34AD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1FD7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2EB3"/>
    <w:rsid w:val="00B74670"/>
    <w:rsid w:val="00B746CD"/>
    <w:rsid w:val="00B74C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47B7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6D83"/>
    <w:rsid w:val="00C57425"/>
    <w:rsid w:val="00C62F6A"/>
    <w:rsid w:val="00C64F23"/>
    <w:rsid w:val="00C66B8F"/>
    <w:rsid w:val="00C66FA4"/>
    <w:rsid w:val="00C67484"/>
    <w:rsid w:val="00C67CD3"/>
    <w:rsid w:val="00C70E3C"/>
    <w:rsid w:val="00C71A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E7D02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43A1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6CAB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349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184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0957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8E5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D24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B7A90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71A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BD00B6E"/>
    <w:rsid w:val="487C3C8C"/>
    <w:rsid w:val="75B35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8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56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56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56D8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56D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161</Words>
  <Characters>922</Characters>
  <Application>Microsoft Office Word</Application>
  <DocSecurity>0</DocSecurity>
  <Lines>7</Lines>
  <Paragraphs>2</Paragraphs>
  <ScaleCrop>false</ScaleCrop>
  <Company>Microsoft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dell</cp:lastModifiedBy>
  <cp:revision>22</cp:revision>
  <dcterms:created xsi:type="dcterms:W3CDTF">2022-02-08T07:11:00Z</dcterms:created>
  <dcterms:modified xsi:type="dcterms:W3CDTF">2025-08-27T02:53:00Z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D5DA39BCCC0B48CC9E95BCA71B904925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