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7B7705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7705" w:rsidRDefault="00897D06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7B7705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B7705" w:rsidRDefault="00897D0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7B770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705" w:rsidRDefault="00897D0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705" w:rsidRDefault="00897D0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设备新购-北京市第十四中学-现代教育技术设备</w:t>
            </w:r>
          </w:p>
        </w:tc>
      </w:tr>
      <w:tr w:rsidR="007B770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705" w:rsidRDefault="00897D0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705" w:rsidRDefault="00897D0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705" w:rsidRDefault="00897D0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705" w:rsidRDefault="00897D0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北京市第十四中学</w:t>
            </w:r>
          </w:p>
        </w:tc>
      </w:tr>
      <w:tr w:rsidR="007B7705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705" w:rsidRDefault="00897D0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705" w:rsidRDefault="00897D0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袁胜昔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705" w:rsidRDefault="00897D0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705" w:rsidRDefault="00897D0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3611081678</w:t>
            </w:r>
          </w:p>
        </w:tc>
      </w:tr>
      <w:tr w:rsidR="007B7705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705" w:rsidRDefault="00897D0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705" w:rsidRDefault="007B770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705" w:rsidRDefault="00897D0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705" w:rsidRDefault="00897D0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705" w:rsidRDefault="00897D0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705" w:rsidRDefault="00897D0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705" w:rsidRDefault="00897D0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705" w:rsidRDefault="00897D0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D01F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1F6" w:rsidRDefault="00BD01F6" w:rsidP="00BD01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1F6" w:rsidRDefault="00BD01F6" w:rsidP="00BD01F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1F6" w:rsidRDefault="00BD01F6" w:rsidP="00BD01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4.55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1F6" w:rsidRDefault="00BD01F6" w:rsidP="00BD01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4.55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1F6" w:rsidRDefault="00BD01F6" w:rsidP="00BD01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4.55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1F6" w:rsidRDefault="00BD01F6" w:rsidP="00BD01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1F6" w:rsidRDefault="00BD01F6" w:rsidP="00BD01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1F6" w:rsidRDefault="00BD01F6" w:rsidP="00BD01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BD01F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1F6" w:rsidRDefault="00BD01F6" w:rsidP="00BD01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1F6" w:rsidRDefault="00BD01F6" w:rsidP="00BD01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1F6" w:rsidRDefault="00BD01F6" w:rsidP="00BD01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4.55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1F6" w:rsidRDefault="00BD01F6" w:rsidP="00BD01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4.55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1F6" w:rsidRDefault="00BD01F6" w:rsidP="00BD01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4.55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1F6" w:rsidRDefault="004F53B4" w:rsidP="00BD01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1F6" w:rsidRDefault="00BD01F6" w:rsidP="00BD01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1F6" w:rsidRDefault="004F53B4" w:rsidP="00BD01F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  <w:bookmarkStart w:id="0" w:name="_GoBack"/>
            <w:bookmarkEnd w:id="0"/>
          </w:p>
        </w:tc>
      </w:tr>
      <w:tr w:rsidR="00741CA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Pr="003C7CAD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Pr="003C7CAD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Pr="003C7CAD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Pr="003C7CAD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Pr="003C7CAD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Pr="003C7CAD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41CA6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Pr="003C7CAD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Pr="003C7CAD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Pr="003C7CAD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Pr="003C7CAD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Pr="003C7CAD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Pr="003C7CAD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41CA6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741CA6" w:rsidTr="00A33CA6">
        <w:trPr>
          <w:trHeight w:hRule="exact" w:val="2453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教学质量和教育水平，提高学校教师，学生的教学，学习成果和综合素质。通过现代教育技术设备建设，为学生创造更好的学习环境和教学条件，提升教学水平和质量，提高教师的专业能力和教学效果，为学校的未来发展奠定坚实基础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Pr="00A33CA6" w:rsidRDefault="00741CA6" w:rsidP="00741CA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A33CA6">
              <w:rPr>
                <w:rFonts w:ascii="宋体" w:eastAsia="宋体" w:hAnsi="宋体" w:cs="宋体"/>
                <w:kern w:val="0"/>
                <w:sz w:val="18"/>
                <w:szCs w:val="18"/>
              </w:rPr>
              <w:t>通过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项目的执行</w:t>
            </w:r>
            <w:r w:rsidRPr="00A33CA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，为教育教学提供保障。完善的设备能更好的提高效率，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有利于</w:t>
            </w:r>
            <w:r w:rsidRPr="00A33CA6">
              <w:rPr>
                <w:rFonts w:ascii="宋体" w:eastAsia="宋体" w:hAnsi="宋体" w:cs="宋体"/>
                <w:kern w:val="0"/>
                <w:sz w:val="18"/>
                <w:szCs w:val="18"/>
              </w:rPr>
              <w:t>培养大量优秀的教师和学生，能够进一步的增强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学校</w:t>
            </w:r>
            <w:r w:rsidRPr="00A33CA6">
              <w:rPr>
                <w:rFonts w:ascii="宋体" w:eastAsia="宋体" w:hAnsi="宋体" w:cs="宋体"/>
                <w:kern w:val="0"/>
                <w:sz w:val="18"/>
                <w:szCs w:val="18"/>
              </w:rPr>
              <w:t>的综合实力和核心竞争水平，在一定程度上能够吸引更多的教学人才和生源，最终提高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学校</w:t>
            </w:r>
            <w:r w:rsidRPr="00A33CA6">
              <w:rPr>
                <w:rFonts w:ascii="宋体" w:eastAsia="宋体" w:hAnsi="宋体" w:cs="宋体"/>
                <w:kern w:val="0"/>
                <w:sz w:val="18"/>
                <w:szCs w:val="18"/>
              </w:rPr>
              <w:t>的声誉，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得到社会各界</w:t>
            </w:r>
            <w:r w:rsidRPr="00A33CA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的认可</w:t>
            </w:r>
            <w:r w:rsidRPr="00A33CA6">
              <w:rPr>
                <w:rFonts w:ascii="宋体" w:eastAsia="宋体" w:hAnsi="宋体" w:cs="宋体"/>
                <w:kern w:val="0"/>
                <w:sz w:val="18"/>
                <w:szCs w:val="18"/>
              </w:rPr>
              <w:t>。</w:t>
            </w:r>
          </w:p>
        </w:tc>
      </w:tr>
      <w:tr w:rsidR="00741CA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41C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指标1：液晶电视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41C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指标2：数码相机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41C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指标3：单反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41C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指标4：彩色激光打印机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41C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指标5：一体机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41C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指标6：黑白激光打印机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41C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指标1：设备验收通过率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834739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834739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41C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指标1：按时完成所有项目内容，保证新学期教学的顺利进行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41CA6" w:rsidTr="0083473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指标1：设备购入控制成本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41CA6" w:rsidTr="0083473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指标1：改善办学条件，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提高教学质量和教学效率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41C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本项目实施完善了学校的现有的办学条件，同时促进教育的创新发展，为社会培养和储备优秀的创新型人才。提高人民群众对学校的满意度、促进学校教育教学质量快速发展。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41CA6">
        <w:trPr>
          <w:trHeight w:hRule="exact" w:val="9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指标1：提高教育资源均衡度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41C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可持续使用6年以上。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834739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834739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41CA6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指标1：使用人员满意度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41CA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CA6" w:rsidRDefault="00741CA6" w:rsidP="00741CA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7B7705" w:rsidRDefault="007B7705"/>
    <w:sectPr w:rsidR="007B77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7431" w:rsidRDefault="00517431" w:rsidP="00BD01F6">
      <w:r>
        <w:separator/>
      </w:r>
    </w:p>
  </w:endnote>
  <w:endnote w:type="continuationSeparator" w:id="0">
    <w:p w:rsidR="00517431" w:rsidRDefault="00517431" w:rsidP="00BD0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7431" w:rsidRDefault="00517431" w:rsidP="00BD01F6">
      <w:r>
        <w:separator/>
      </w:r>
    </w:p>
  </w:footnote>
  <w:footnote w:type="continuationSeparator" w:id="0">
    <w:p w:rsidR="00517431" w:rsidRDefault="00517431" w:rsidP="00BD01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0E647B9"/>
    <w:multiLevelType w:val="singleLevel"/>
    <w:tmpl w:val="D0E647B9"/>
    <w:lvl w:ilvl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AzMDExMzE0ZTM0MzEwNjczNjg1NzAzNTBjYjMyZT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8B8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717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0FA2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3B4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431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DD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AB1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CA6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B7705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739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06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A6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DC9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952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6A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1F6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335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028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777E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67A2CB6-0222-4F16-8710-466D0FA70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北京市西城区教育委员会（事业本级）</dc:creator>
  <cp:lastModifiedBy>HP-2</cp:lastModifiedBy>
  <cp:revision>14</cp:revision>
  <dcterms:created xsi:type="dcterms:W3CDTF">2023-03-01T08:22:00Z</dcterms:created>
  <dcterms:modified xsi:type="dcterms:W3CDTF">2024-03-21T01:09:00Z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95176EB7486A48B5A372D10671ECDA6F_13</vt:lpwstr>
  </property>
</Properties>
</file>