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供应商资格声明书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在参与本次项目磋商中，我单位承诺：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（五）我单位不属于政府采购法律、行政法规规定的公益一类事业单位、或使用事业编制且由财政拨款保障的群团组织（仅适用于政府购买服务项目）；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（六）我单位不存在为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项目提供整体设计、规范编制或者项目管理、监理、检测等服务后，再参加该项目的其他采购活动的情形；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（七）与我单位存在“单位负责人为同一人或者存在直接控股、管理关系”的其他法人单位信息如下（如有，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不论其是否参加同一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活动均须填写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相互关系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上述声明真实有效，否则我方负全部责任。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日期：____年____月____日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93BA9"/>
    <w:rsid w:val="4D6C6DF6"/>
    <w:rsid w:val="7935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2026-07-01T06:40:00Z</dcterms:created>
  <dc:creator>liushurui</dc:creator>
  <cp:lastModifiedBy>2024.8.15</cp:lastModifiedBy>
  <dcterms:modified xsi:type="dcterms:W3CDTF">2026-07-17T08:19:05Z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